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F2" w:rsidRPr="00764D10" w:rsidRDefault="007659F2" w:rsidP="007659F2">
      <w:pPr>
        <w:keepNext/>
        <w:spacing w:line="360" w:lineRule="auto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764D10">
        <w:rPr>
          <w:b/>
          <w:bCs/>
          <w:color w:val="000000"/>
          <w:kern w:val="32"/>
          <w:sz w:val="28"/>
          <w:szCs w:val="28"/>
        </w:rPr>
        <w:t>МІНІСТЕРСТВО ОСВІТИ І НАУКИ УКРАЇНИ</w:t>
      </w:r>
    </w:p>
    <w:p w:rsidR="007659F2" w:rsidRPr="00764D10" w:rsidRDefault="007659F2" w:rsidP="007659F2">
      <w:pPr>
        <w:keepNext/>
        <w:spacing w:line="360" w:lineRule="auto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764D10">
        <w:rPr>
          <w:b/>
          <w:bCs/>
          <w:color w:val="000000"/>
          <w:kern w:val="32"/>
          <w:sz w:val="28"/>
          <w:szCs w:val="28"/>
        </w:rPr>
        <w:t xml:space="preserve">ЧЕРНІВЕЦЬКИЙ НАЦІОНАЛЬНИЙ УНІВЕРСИТЕТ </w:t>
      </w:r>
    </w:p>
    <w:p w:rsidR="007659F2" w:rsidRPr="00764D10" w:rsidRDefault="007659F2" w:rsidP="007659F2">
      <w:pPr>
        <w:keepNext/>
        <w:spacing w:line="360" w:lineRule="auto"/>
        <w:jc w:val="center"/>
        <w:outlineLvl w:val="0"/>
        <w:rPr>
          <w:rFonts w:ascii="Arial" w:hAnsi="Arial" w:cs="Arial"/>
          <w:bCs/>
          <w:color w:val="000000"/>
          <w:kern w:val="32"/>
          <w:sz w:val="28"/>
          <w:szCs w:val="28"/>
        </w:rPr>
      </w:pPr>
      <w:r w:rsidRPr="00764D10">
        <w:rPr>
          <w:b/>
          <w:bCs/>
          <w:color w:val="000000"/>
          <w:kern w:val="32"/>
          <w:sz w:val="28"/>
          <w:szCs w:val="28"/>
        </w:rPr>
        <w:t>ІМЕНІ ЮРІЯ ФЕДЬКОВИЧА</w:t>
      </w:r>
    </w:p>
    <w:p w:rsidR="007659F2" w:rsidRPr="00764D10" w:rsidRDefault="007659F2" w:rsidP="007659F2">
      <w:pPr>
        <w:rPr>
          <w:b/>
          <w:color w:val="000000"/>
          <w:sz w:val="28"/>
          <w:szCs w:val="28"/>
        </w:rPr>
      </w:pPr>
    </w:p>
    <w:p w:rsidR="007659F2" w:rsidRPr="00764D10" w:rsidRDefault="007659F2" w:rsidP="007659F2">
      <w:pPr>
        <w:ind w:right="-142" w:firstLine="5103"/>
        <w:rPr>
          <w:b/>
          <w:sz w:val="28"/>
          <w:szCs w:val="28"/>
        </w:rPr>
      </w:pPr>
      <w:r w:rsidRPr="00764D10">
        <w:rPr>
          <w:b/>
          <w:sz w:val="28"/>
          <w:szCs w:val="28"/>
        </w:rPr>
        <w:t>Зміни та доповнення до освітньої</w:t>
      </w:r>
    </w:p>
    <w:p w:rsidR="007659F2" w:rsidRPr="00764D10" w:rsidRDefault="007659F2" w:rsidP="007659F2">
      <w:pPr>
        <w:ind w:left="5103" w:right="-142"/>
        <w:rPr>
          <w:b/>
          <w:sz w:val="28"/>
          <w:szCs w:val="28"/>
        </w:rPr>
      </w:pPr>
      <w:r w:rsidRPr="00764D10">
        <w:rPr>
          <w:b/>
          <w:sz w:val="28"/>
          <w:szCs w:val="28"/>
        </w:rPr>
        <w:t xml:space="preserve">програми «Менеджмент організацій і адміністрування», </w:t>
      </w:r>
    </w:p>
    <w:p w:rsidR="007659F2" w:rsidRPr="00764D10" w:rsidRDefault="007659F2" w:rsidP="007659F2">
      <w:pPr>
        <w:ind w:right="-142" w:firstLine="5103"/>
        <w:rPr>
          <w:b/>
          <w:sz w:val="28"/>
          <w:szCs w:val="28"/>
        </w:rPr>
      </w:pPr>
      <w:r w:rsidRPr="00764D10">
        <w:rPr>
          <w:b/>
          <w:sz w:val="28"/>
          <w:szCs w:val="28"/>
        </w:rPr>
        <w:t>введеної в дію наказом ректора</w:t>
      </w:r>
    </w:p>
    <w:p w:rsidR="007659F2" w:rsidRPr="00764D10" w:rsidRDefault="007659F2" w:rsidP="007659F2">
      <w:pPr>
        <w:keepNext/>
        <w:ind w:firstLine="5103"/>
        <w:outlineLvl w:val="1"/>
        <w:rPr>
          <w:b/>
          <w:bCs/>
          <w:iCs/>
          <w:color w:val="000000"/>
          <w:sz w:val="28"/>
          <w:szCs w:val="28"/>
        </w:rPr>
      </w:pPr>
      <w:r w:rsidRPr="00764D10">
        <w:rPr>
          <w:b/>
          <w:bCs/>
          <w:iCs/>
          <w:sz w:val="28"/>
          <w:szCs w:val="28"/>
        </w:rPr>
        <w:t>№162, від 03 липня 2017 р.</w:t>
      </w:r>
    </w:p>
    <w:p w:rsidR="007659F2" w:rsidRPr="00764D10" w:rsidRDefault="007659F2" w:rsidP="007659F2">
      <w:pPr>
        <w:rPr>
          <w:color w:val="000000"/>
        </w:rPr>
      </w:pPr>
    </w:p>
    <w:p w:rsidR="007659F2" w:rsidRPr="00764D10" w:rsidRDefault="007659F2" w:rsidP="007659F2">
      <w:pPr>
        <w:rPr>
          <w:color w:val="000000"/>
        </w:rPr>
      </w:pPr>
    </w:p>
    <w:p w:rsidR="007659F2" w:rsidRPr="00764D10" w:rsidRDefault="007659F2" w:rsidP="007659F2">
      <w:pPr>
        <w:keepNext/>
        <w:jc w:val="center"/>
        <w:outlineLvl w:val="1"/>
        <w:rPr>
          <w:b/>
          <w:bCs/>
          <w:iCs/>
          <w:color w:val="000000"/>
          <w:sz w:val="28"/>
          <w:szCs w:val="28"/>
        </w:rPr>
      </w:pPr>
    </w:p>
    <w:p w:rsidR="007659F2" w:rsidRPr="00764D10" w:rsidRDefault="007659F2" w:rsidP="007659F2">
      <w:pPr>
        <w:keepNext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764D10">
        <w:rPr>
          <w:b/>
          <w:bCs/>
          <w:iCs/>
          <w:color w:val="000000"/>
          <w:sz w:val="28"/>
          <w:szCs w:val="28"/>
        </w:rPr>
        <w:t>ОСВІТНЬО – ПРОФЕСІЙНА ПРОГРАМА</w:t>
      </w:r>
    </w:p>
    <w:p w:rsidR="007659F2" w:rsidRPr="00764D10" w:rsidRDefault="007659F2" w:rsidP="007659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659F2" w:rsidRPr="00764D10" w:rsidRDefault="007659F2" w:rsidP="007659F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64D10">
        <w:rPr>
          <w:b/>
          <w:color w:val="000000"/>
          <w:sz w:val="28"/>
          <w:szCs w:val="28"/>
        </w:rPr>
        <w:t>«</w:t>
      </w:r>
      <w:r w:rsidRPr="00764D10">
        <w:rPr>
          <w:b/>
          <w:color w:val="000000"/>
          <w:sz w:val="28"/>
          <w:szCs w:val="28"/>
          <w:u w:val="single"/>
        </w:rPr>
        <w:t>Менеджмент організацій і адміністрування</w:t>
      </w:r>
      <w:r w:rsidRPr="00764D10">
        <w:rPr>
          <w:b/>
          <w:bCs/>
          <w:color w:val="000000"/>
          <w:sz w:val="28"/>
          <w:szCs w:val="28"/>
        </w:rPr>
        <w:t>»</w:t>
      </w:r>
    </w:p>
    <w:p w:rsidR="007659F2" w:rsidRPr="00764D10" w:rsidRDefault="007659F2" w:rsidP="007659F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764D10">
        <w:rPr>
          <w:b/>
          <w:bCs/>
          <w:color w:val="000000"/>
          <w:sz w:val="28"/>
          <w:szCs w:val="28"/>
        </w:rPr>
        <w:t>підготовки здобувачів</w:t>
      </w:r>
    </w:p>
    <w:p w:rsidR="007659F2" w:rsidRPr="00764D10" w:rsidRDefault="007659F2" w:rsidP="007659F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64D10">
        <w:rPr>
          <w:b/>
          <w:color w:val="000000"/>
          <w:sz w:val="28"/>
          <w:szCs w:val="28"/>
        </w:rPr>
        <w:t>першого (бакалаврського) рівня вищої освіти</w:t>
      </w:r>
    </w:p>
    <w:p w:rsidR="007659F2" w:rsidRPr="00764D10" w:rsidRDefault="007659F2" w:rsidP="007659F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64D10">
        <w:rPr>
          <w:b/>
          <w:color w:val="000000"/>
          <w:sz w:val="28"/>
          <w:szCs w:val="28"/>
        </w:rPr>
        <w:t xml:space="preserve">за спеціальністю </w:t>
      </w:r>
      <w:r w:rsidRPr="00764D10">
        <w:rPr>
          <w:b/>
          <w:color w:val="000000"/>
          <w:sz w:val="28"/>
          <w:szCs w:val="28"/>
          <w:u w:val="single"/>
        </w:rPr>
        <w:t>073 Менеджмент</w:t>
      </w:r>
    </w:p>
    <w:p w:rsidR="007659F2" w:rsidRPr="00764D10" w:rsidRDefault="007659F2" w:rsidP="007659F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64D10">
        <w:rPr>
          <w:b/>
          <w:color w:val="000000"/>
          <w:sz w:val="28"/>
          <w:szCs w:val="28"/>
        </w:rPr>
        <w:t xml:space="preserve">галузі знань </w:t>
      </w:r>
      <w:r w:rsidRPr="00764D10">
        <w:rPr>
          <w:b/>
          <w:color w:val="000000"/>
          <w:sz w:val="28"/>
          <w:szCs w:val="28"/>
          <w:u w:val="single"/>
        </w:rPr>
        <w:t>07  «Управління та адміністрування»</w:t>
      </w:r>
    </w:p>
    <w:p w:rsidR="007659F2" w:rsidRPr="00764D10" w:rsidRDefault="007659F2" w:rsidP="007659F2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764D10">
        <w:rPr>
          <w:b/>
          <w:color w:val="000000"/>
          <w:sz w:val="28"/>
          <w:szCs w:val="28"/>
        </w:rPr>
        <w:t xml:space="preserve">Кваліфікація: </w:t>
      </w:r>
      <w:r w:rsidRPr="00764D10">
        <w:rPr>
          <w:b/>
          <w:color w:val="000000"/>
          <w:sz w:val="28"/>
          <w:szCs w:val="28"/>
          <w:u w:val="single"/>
        </w:rPr>
        <w:t xml:space="preserve">бакалавр з менеджменту </w:t>
      </w:r>
    </w:p>
    <w:p w:rsidR="007659F2" w:rsidRPr="00764D10" w:rsidRDefault="007659F2" w:rsidP="007659F2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</w:p>
    <w:p w:rsidR="007659F2" w:rsidRPr="00764D10" w:rsidRDefault="007659F2" w:rsidP="007659F2">
      <w:pPr>
        <w:ind w:hanging="2160"/>
        <w:jc w:val="both"/>
        <w:rPr>
          <w:color w:val="000000"/>
          <w:sz w:val="28"/>
          <w:szCs w:val="28"/>
        </w:rPr>
      </w:pPr>
    </w:p>
    <w:p w:rsidR="007659F2" w:rsidRPr="00764D10" w:rsidRDefault="007659F2" w:rsidP="007659F2">
      <w:pPr>
        <w:spacing w:line="360" w:lineRule="auto"/>
        <w:ind w:firstLine="3969"/>
        <w:jc w:val="right"/>
        <w:rPr>
          <w:b/>
          <w:color w:val="000000"/>
          <w:sz w:val="28"/>
          <w:szCs w:val="28"/>
          <w:lang w:val="ru-RU"/>
        </w:rPr>
      </w:pPr>
      <w:r w:rsidRPr="00764D10">
        <w:rPr>
          <w:b/>
          <w:color w:val="000000"/>
          <w:sz w:val="28"/>
          <w:szCs w:val="28"/>
        </w:rPr>
        <w:t>ЗАТВЕРДЖЕНО ВЧЕНОЮ РАДОЮ</w:t>
      </w:r>
    </w:p>
    <w:p w:rsidR="007659F2" w:rsidRPr="00764D10" w:rsidRDefault="007659F2" w:rsidP="007659F2">
      <w:pPr>
        <w:spacing w:line="360" w:lineRule="auto"/>
        <w:ind w:firstLine="4111"/>
        <w:jc w:val="right"/>
        <w:rPr>
          <w:b/>
          <w:color w:val="000000"/>
          <w:sz w:val="28"/>
          <w:szCs w:val="28"/>
        </w:rPr>
      </w:pPr>
      <w:r w:rsidRPr="00764D10">
        <w:rPr>
          <w:b/>
          <w:color w:val="000000"/>
          <w:sz w:val="28"/>
          <w:szCs w:val="28"/>
        </w:rPr>
        <w:t>Чернівецького національного університету імені Юрія Федьковича</w:t>
      </w:r>
      <w:r w:rsidRPr="00764D10">
        <w:rPr>
          <w:b/>
          <w:color w:val="000000"/>
          <w:sz w:val="28"/>
          <w:szCs w:val="28"/>
        </w:rPr>
        <w:br/>
        <w:t>Голова вченої ради</w:t>
      </w:r>
    </w:p>
    <w:p w:rsidR="007659F2" w:rsidRPr="00764D10" w:rsidRDefault="007659F2" w:rsidP="007659F2">
      <w:pPr>
        <w:spacing w:line="360" w:lineRule="auto"/>
        <w:ind w:firstLine="4111"/>
        <w:jc w:val="right"/>
        <w:rPr>
          <w:b/>
          <w:color w:val="000000"/>
          <w:sz w:val="28"/>
          <w:szCs w:val="28"/>
        </w:rPr>
      </w:pPr>
      <w:r w:rsidRPr="00764D10">
        <w:rPr>
          <w:b/>
          <w:color w:val="000000"/>
          <w:sz w:val="28"/>
          <w:szCs w:val="28"/>
        </w:rPr>
        <w:t>_______________/</w:t>
      </w:r>
      <w:r w:rsidRPr="00764D10">
        <w:rPr>
          <w:b/>
          <w:color w:val="000000"/>
          <w:sz w:val="28"/>
          <w:szCs w:val="28"/>
          <w:lang w:val="ru-RU"/>
        </w:rPr>
        <w:t>Р.І. Петришин</w:t>
      </w:r>
      <w:r w:rsidRPr="00764D10">
        <w:rPr>
          <w:b/>
          <w:color w:val="000000"/>
          <w:sz w:val="28"/>
          <w:szCs w:val="28"/>
        </w:rPr>
        <w:t>/</w:t>
      </w:r>
      <w:r w:rsidRPr="00764D10">
        <w:rPr>
          <w:b/>
          <w:color w:val="000000"/>
          <w:sz w:val="28"/>
          <w:szCs w:val="28"/>
        </w:rPr>
        <w:br/>
        <w:t>(протокол № 7 від "</w:t>
      </w:r>
      <w:r w:rsidRPr="00764D10">
        <w:rPr>
          <w:b/>
          <w:color w:val="000000"/>
          <w:sz w:val="28"/>
          <w:szCs w:val="28"/>
          <w:u w:val="single"/>
        </w:rPr>
        <w:t>24</w:t>
      </w:r>
      <w:r w:rsidRPr="00764D10">
        <w:rPr>
          <w:b/>
          <w:color w:val="000000"/>
          <w:sz w:val="28"/>
          <w:szCs w:val="28"/>
        </w:rPr>
        <w:t xml:space="preserve">" </w:t>
      </w:r>
      <w:r w:rsidRPr="00764D10">
        <w:rPr>
          <w:b/>
          <w:color w:val="000000"/>
          <w:sz w:val="28"/>
          <w:szCs w:val="28"/>
          <w:u w:val="single"/>
        </w:rPr>
        <w:t>06</w:t>
      </w:r>
      <w:r w:rsidRPr="00764D10">
        <w:rPr>
          <w:b/>
          <w:color w:val="000000"/>
          <w:sz w:val="28"/>
          <w:szCs w:val="28"/>
        </w:rPr>
        <w:t xml:space="preserve">  2019 р.)</w:t>
      </w:r>
    </w:p>
    <w:p w:rsidR="007659F2" w:rsidRPr="00764D10" w:rsidRDefault="007659F2" w:rsidP="007659F2">
      <w:pPr>
        <w:spacing w:line="360" w:lineRule="auto"/>
        <w:ind w:firstLine="5160"/>
        <w:jc w:val="right"/>
        <w:rPr>
          <w:b/>
          <w:color w:val="000000"/>
          <w:sz w:val="28"/>
          <w:szCs w:val="28"/>
        </w:rPr>
      </w:pPr>
      <w:r w:rsidRPr="00764D10">
        <w:rPr>
          <w:b/>
          <w:color w:val="000000"/>
          <w:sz w:val="28"/>
          <w:szCs w:val="28"/>
        </w:rPr>
        <w:br/>
        <w:t>Освітня програма вводиться в дію з «___» _________2019 р.</w:t>
      </w:r>
      <w:r w:rsidRPr="00764D10">
        <w:rPr>
          <w:b/>
          <w:color w:val="000000"/>
          <w:sz w:val="28"/>
          <w:szCs w:val="28"/>
        </w:rPr>
        <w:br/>
        <w:t>Ректор _________________</w:t>
      </w:r>
      <w:r w:rsidRPr="00764D10">
        <w:rPr>
          <w:b/>
          <w:color w:val="000000"/>
          <w:sz w:val="28"/>
          <w:szCs w:val="28"/>
          <w:lang w:val="ru-RU"/>
        </w:rPr>
        <w:t xml:space="preserve"> /Р.І</w:t>
      </w:r>
      <w:r w:rsidRPr="00764D10">
        <w:rPr>
          <w:b/>
          <w:color w:val="000000"/>
          <w:sz w:val="28"/>
          <w:szCs w:val="28"/>
        </w:rPr>
        <w:t>. Петришин</w:t>
      </w:r>
      <w:r w:rsidRPr="00764D10">
        <w:rPr>
          <w:b/>
          <w:color w:val="000000"/>
          <w:sz w:val="28"/>
          <w:szCs w:val="28"/>
          <w:lang w:val="ru-RU"/>
        </w:rPr>
        <w:t>/</w:t>
      </w:r>
      <w:r w:rsidRPr="00764D10">
        <w:rPr>
          <w:b/>
          <w:color w:val="000000"/>
          <w:sz w:val="28"/>
          <w:szCs w:val="28"/>
        </w:rPr>
        <w:br/>
        <w:t>(наказ № __ від «___» _________ 2019 р.)</w:t>
      </w:r>
    </w:p>
    <w:p w:rsidR="007659F2" w:rsidRPr="00764D10" w:rsidRDefault="007659F2" w:rsidP="007659F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659F2" w:rsidRPr="00764D10" w:rsidRDefault="007659F2" w:rsidP="007659F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659F2" w:rsidRPr="00764D10" w:rsidRDefault="007659F2" w:rsidP="007659F2">
      <w:pPr>
        <w:spacing w:line="360" w:lineRule="auto"/>
        <w:jc w:val="center"/>
        <w:rPr>
          <w:b/>
          <w:color w:val="000000"/>
          <w:sz w:val="28"/>
          <w:szCs w:val="28"/>
          <w:lang w:val="ru-RU"/>
        </w:rPr>
        <w:sectPr w:rsidR="007659F2" w:rsidRPr="00764D10" w:rsidSect="007B662D">
          <w:pgSz w:w="11906" w:h="16838"/>
          <w:pgMar w:top="850" w:right="850" w:bottom="850" w:left="1417" w:header="709" w:footer="709" w:gutter="0"/>
          <w:cols w:space="708"/>
          <w:docGrid w:linePitch="360"/>
        </w:sectPr>
      </w:pPr>
      <w:r w:rsidRPr="00764D10">
        <w:rPr>
          <w:b/>
          <w:color w:val="000000"/>
          <w:sz w:val="28"/>
          <w:szCs w:val="28"/>
        </w:rPr>
        <w:t>Чернівці, 201</w:t>
      </w:r>
      <w:r w:rsidRPr="00764D10">
        <w:rPr>
          <w:b/>
          <w:color w:val="000000"/>
          <w:sz w:val="28"/>
          <w:szCs w:val="28"/>
          <w:lang w:val="ru-RU"/>
        </w:rPr>
        <w:t>9</w:t>
      </w:r>
    </w:p>
    <w:p w:rsidR="007659F2" w:rsidRPr="00764D10" w:rsidRDefault="007659F2" w:rsidP="007659F2">
      <w:pPr>
        <w:rPr>
          <w:sz w:val="28"/>
          <w:szCs w:val="28"/>
          <w:lang w:val="ru-RU"/>
        </w:rPr>
      </w:pPr>
    </w:p>
    <w:p w:rsidR="007659F2" w:rsidRPr="00764D10" w:rsidRDefault="007659F2" w:rsidP="007659F2">
      <w:pPr>
        <w:jc w:val="center"/>
        <w:rPr>
          <w:b/>
          <w:sz w:val="28"/>
          <w:szCs w:val="28"/>
        </w:rPr>
      </w:pPr>
      <w:r w:rsidRPr="00764D10">
        <w:rPr>
          <w:b/>
          <w:sz w:val="28"/>
          <w:szCs w:val="28"/>
        </w:rPr>
        <w:t>ЛИСТ ПОГОДЖЕННЯ</w:t>
      </w:r>
    </w:p>
    <w:p w:rsidR="007659F2" w:rsidRPr="00764D10" w:rsidRDefault="007659F2" w:rsidP="007659F2">
      <w:pPr>
        <w:jc w:val="center"/>
        <w:rPr>
          <w:b/>
          <w:sz w:val="28"/>
          <w:szCs w:val="28"/>
        </w:rPr>
      </w:pPr>
      <w:r w:rsidRPr="00764D10">
        <w:rPr>
          <w:b/>
          <w:sz w:val="28"/>
          <w:szCs w:val="28"/>
        </w:rPr>
        <w:t>освітньо-професійної програми вищої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1"/>
      </w:tblGrid>
      <w:tr w:rsidR="007659F2" w:rsidRPr="00764D10" w:rsidTr="00864449">
        <w:tc>
          <w:tcPr>
            <w:tcW w:w="3794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Галузь знань</w:t>
            </w:r>
          </w:p>
        </w:tc>
        <w:tc>
          <w:tcPr>
            <w:tcW w:w="6061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07 Управління та адміністрування</w:t>
            </w:r>
          </w:p>
        </w:tc>
      </w:tr>
      <w:tr w:rsidR="007659F2" w:rsidRPr="00764D10" w:rsidTr="00864449">
        <w:tc>
          <w:tcPr>
            <w:tcW w:w="3794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6061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073 Менеджмент</w:t>
            </w:r>
          </w:p>
        </w:tc>
      </w:tr>
      <w:tr w:rsidR="007659F2" w:rsidRPr="00764D10" w:rsidTr="00864449">
        <w:tc>
          <w:tcPr>
            <w:tcW w:w="3794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Назва освітньої програми</w:t>
            </w:r>
          </w:p>
        </w:tc>
        <w:tc>
          <w:tcPr>
            <w:tcW w:w="6061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Менеджмент організацій і адміністрування</w:t>
            </w:r>
          </w:p>
        </w:tc>
      </w:tr>
      <w:tr w:rsidR="007659F2" w:rsidRPr="00764D10" w:rsidTr="00864449">
        <w:tc>
          <w:tcPr>
            <w:tcW w:w="3794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Рівень вищої освіти</w:t>
            </w:r>
          </w:p>
        </w:tc>
        <w:tc>
          <w:tcPr>
            <w:tcW w:w="6061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Перший</w:t>
            </w:r>
          </w:p>
        </w:tc>
      </w:tr>
      <w:tr w:rsidR="007659F2" w:rsidRPr="00764D10" w:rsidTr="00864449">
        <w:tc>
          <w:tcPr>
            <w:tcW w:w="3794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Ступінь</w:t>
            </w:r>
          </w:p>
        </w:tc>
        <w:tc>
          <w:tcPr>
            <w:tcW w:w="6061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Бакалавр</w:t>
            </w:r>
          </w:p>
        </w:tc>
      </w:tr>
      <w:tr w:rsidR="007659F2" w:rsidRPr="00764D10" w:rsidTr="00864449">
        <w:tc>
          <w:tcPr>
            <w:tcW w:w="3794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Кваліфікація</w:t>
            </w:r>
          </w:p>
        </w:tc>
        <w:tc>
          <w:tcPr>
            <w:tcW w:w="6061" w:type="dxa"/>
            <w:shd w:val="clear" w:color="auto" w:fill="auto"/>
          </w:tcPr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 xml:space="preserve">Бакалавр з менеджменту </w:t>
            </w:r>
          </w:p>
        </w:tc>
      </w:tr>
    </w:tbl>
    <w:p w:rsidR="007659F2" w:rsidRPr="00764D10" w:rsidRDefault="007659F2" w:rsidP="007659F2">
      <w:pPr>
        <w:spacing w:after="120" w:line="360" w:lineRule="auto"/>
        <w:jc w:val="center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7659F2" w:rsidRPr="00764D10" w:rsidTr="00864449">
        <w:tc>
          <w:tcPr>
            <w:tcW w:w="10456" w:type="dxa"/>
            <w:gridSpan w:val="2"/>
            <w:shd w:val="clear" w:color="auto" w:fill="auto"/>
          </w:tcPr>
          <w:p w:rsidR="007659F2" w:rsidRPr="00764D10" w:rsidRDefault="007659F2" w:rsidP="00864449">
            <w:pPr>
              <w:rPr>
                <w:b/>
                <w:sz w:val="28"/>
                <w:szCs w:val="28"/>
              </w:rPr>
            </w:pPr>
            <w:r w:rsidRPr="00764D10">
              <w:rPr>
                <w:b/>
                <w:sz w:val="28"/>
                <w:szCs w:val="28"/>
              </w:rPr>
              <w:t xml:space="preserve">                «РОЗРОБЛЕНО»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 xml:space="preserve">Робочою групою кафедри економічної теорії, 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менеджменту і адміністрування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 xml:space="preserve">Чернівецького національного університету 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імені Юрія Федьковича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Керівник робочої групи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____________________ /Б.Д.Сторощук/</w:t>
            </w:r>
          </w:p>
          <w:p w:rsidR="007659F2" w:rsidRPr="00764D10" w:rsidRDefault="007659F2" w:rsidP="00864449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7659F2" w:rsidRPr="00764D10" w:rsidRDefault="007659F2" w:rsidP="00864449">
            <w:pPr>
              <w:spacing w:after="120" w:line="360" w:lineRule="auto"/>
              <w:rPr>
                <w:sz w:val="28"/>
                <w:szCs w:val="28"/>
                <w:lang w:val="ru-RU"/>
              </w:rPr>
            </w:pPr>
            <w:r w:rsidRPr="00764D10">
              <w:rPr>
                <w:sz w:val="28"/>
                <w:szCs w:val="28"/>
              </w:rPr>
              <w:t xml:space="preserve">Протокол № </w:t>
            </w:r>
            <w:r w:rsidRPr="00764D10">
              <w:rPr>
                <w:sz w:val="28"/>
                <w:szCs w:val="28"/>
                <w:lang w:val="ru-RU"/>
              </w:rPr>
              <w:t>7</w:t>
            </w:r>
            <w:r w:rsidRPr="00764D10">
              <w:rPr>
                <w:sz w:val="28"/>
                <w:szCs w:val="28"/>
              </w:rPr>
              <w:t xml:space="preserve"> від </w:t>
            </w:r>
            <w:r w:rsidRPr="00764D10">
              <w:rPr>
                <w:sz w:val="28"/>
                <w:szCs w:val="28"/>
                <w:u w:val="single"/>
                <w:lang w:val="ru-RU"/>
              </w:rPr>
              <w:t>7</w:t>
            </w:r>
            <w:r w:rsidRPr="00764D10">
              <w:rPr>
                <w:sz w:val="28"/>
                <w:szCs w:val="28"/>
              </w:rPr>
              <w:t xml:space="preserve"> </w:t>
            </w:r>
            <w:r w:rsidRPr="00764D10">
              <w:rPr>
                <w:sz w:val="28"/>
                <w:szCs w:val="28"/>
                <w:u w:val="single"/>
                <w:lang w:val="ru-RU"/>
              </w:rPr>
              <w:t>березн</w:t>
            </w:r>
            <w:r w:rsidRPr="00764D10">
              <w:rPr>
                <w:sz w:val="28"/>
                <w:szCs w:val="28"/>
                <w:u w:val="single"/>
              </w:rPr>
              <w:t>я</w:t>
            </w:r>
            <w:r w:rsidRPr="00764D10">
              <w:rPr>
                <w:sz w:val="28"/>
                <w:szCs w:val="28"/>
              </w:rPr>
              <w:t xml:space="preserve"> 2017 р</w:t>
            </w:r>
            <w:r w:rsidRPr="00764D10">
              <w:rPr>
                <w:sz w:val="28"/>
                <w:szCs w:val="28"/>
                <w:lang w:val="ru-RU"/>
              </w:rPr>
              <w:t>.</w:t>
            </w:r>
          </w:p>
        </w:tc>
      </w:tr>
      <w:tr w:rsidR="007659F2" w:rsidRPr="00764D10" w:rsidTr="00864449">
        <w:tc>
          <w:tcPr>
            <w:tcW w:w="5211" w:type="dxa"/>
            <w:shd w:val="clear" w:color="auto" w:fill="auto"/>
          </w:tcPr>
          <w:p w:rsidR="007659F2" w:rsidRPr="00764D10" w:rsidRDefault="007659F2" w:rsidP="00864449">
            <w:pPr>
              <w:jc w:val="center"/>
              <w:rPr>
                <w:b/>
                <w:sz w:val="28"/>
                <w:szCs w:val="28"/>
              </w:rPr>
            </w:pPr>
          </w:p>
          <w:p w:rsidR="007659F2" w:rsidRPr="00764D10" w:rsidRDefault="007659F2" w:rsidP="00864449">
            <w:pPr>
              <w:rPr>
                <w:b/>
                <w:sz w:val="28"/>
                <w:szCs w:val="28"/>
              </w:rPr>
            </w:pPr>
            <w:r w:rsidRPr="00764D10">
              <w:rPr>
                <w:b/>
                <w:sz w:val="28"/>
                <w:szCs w:val="28"/>
              </w:rPr>
              <w:t xml:space="preserve">               «СХВАЛЕНО»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Методичною радою економічного факультету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Чернівецького національного університету імені Юрія Федьковича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 xml:space="preserve">Протокол № 3 від «5» </w:t>
            </w:r>
            <w:r w:rsidRPr="00764D10">
              <w:rPr>
                <w:sz w:val="28"/>
                <w:szCs w:val="28"/>
                <w:u w:val="single"/>
              </w:rPr>
              <w:t xml:space="preserve">квітня </w:t>
            </w:r>
            <w:r w:rsidRPr="00764D10">
              <w:rPr>
                <w:sz w:val="28"/>
                <w:szCs w:val="28"/>
              </w:rPr>
              <w:t xml:space="preserve"> 2017 р.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Голова методичної ради економічного факультету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______________________ /Р.І.Грешко/</w:t>
            </w:r>
          </w:p>
          <w:p w:rsidR="007659F2" w:rsidRPr="00764D10" w:rsidRDefault="007659F2" w:rsidP="008644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659F2" w:rsidRPr="00764D10" w:rsidRDefault="007659F2" w:rsidP="00864449">
            <w:pPr>
              <w:jc w:val="center"/>
              <w:rPr>
                <w:b/>
                <w:sz w:val="28"/>
                <w:szCs w:val="28"/>
              </w:rPr>
            </w:pPr>
          </w:p>
          <w:p w:rsidR="007659F2" w:rsidRPr="00764D10" w:rsidRDefault="007659F2" w:rsidP="00864449">
            <w:pPr>
              <w:rPr>
                <w:b/>
                <w:sz w:val="28"/>
                <w:szCs w:val="28"/>
              </w:rPr>
            </w:pPr>
            <w:r w:rsidRPr="00764D10">
              <w:rPr>
                <w:b/>
                <w:sz w:val="28"/>
                <w:szCs w:val="28"/>
              </w:rPr>
              <w:t xml:space="preserve">           «ПОГОДЖЕНО»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Начальник навчального відділу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Чернівецького національного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університету імені Юрія Федьковича</w:t>
            </w: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</w:p>
          <w:p w:rsidR="007659F2" w:rsidRPr="00764D10" w:rsidRDefault="007659F2" w:rsidP="00864449">
            <w:pPr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____________________ /Я.Д.Гарабажів/</w:t>
            </w:r>
          </w:p>
          <w:p w:rsidR="007659F2" w:rsidRPr="00764D10" w:rsidRDefault="007659F2" w:rsidP="00864449">
            <w:pPr>
              <w:spacing w:line="360" w:lineRule="auto"/>
              <w:rPr>
                <w:sz w:val="28"/>
                <w:szCs w:val="28"/>
              </w:rPr>
            </w:pPr>
          </w:p>
          <w:p w:rsidR="007659F2" w:rsidRPr="00764D10" w:rsidRDefault="007659F2" w:rsidP="00864449">
            <w:pPr>
              <w:spacing w:after="120" w:line="360" w:lineRule="auto"/>
              <w:rPr>
                <w:sz w:val="28"/>
                <w:szCs w:val="28"/>
              </w:rPr>
            </w:pPr>
            <w:r w:rsidRPr="00764D10">
              <w:rPr>
                <w:sz w:val="28"/>
                <w:szCs w:val="28"/>
              </w:rPr>
              <w:t>«___» ____________ 2017 р.</w:t>
            </w:r>
          </w:p>
        </w:tc>
      </w:tr>
    </w:tbl>
    <w:p w:rsidR="007659F2" w:rsidRDefault="007659F2" w:rsidP="007659F2">
      <w:pPr>
        <w:spacing w:line="360" w:lineRule="auto"/>
        <w:jc w:val="center"/>
        <w:rPr>
          <w:b/>
          <w:sz w:val="28"/>
          <w:szCs w:val="28"/>
        </w:rPr>
      </w:pPr>
    </w:p>
    <w:p w:rsidR="007659F2" w:rsidRDefault="007659F2" w:rsidP="007659F2">
      <w:pPr>
        <w:pStyle w:val="a5"/>
        <w:spacing w:line="360" w:lineRule="auto"/>
        <w:ind w:left="0"/>
        <w:jc w:val="center"/>
        <w:rPr>
          <w:b/>
          <w:sz w:val="32"/>
        </w:rPr>
      </w:pPr>
      <w:r>
        <w:rPr>
          <w:sz w:val="28"/>
          <w:szCs w:val="28"/>
        </w:rPr>
        <w:br w:type="page"/>
      </w:r>
      <w:r>
        <w:rPr>
          <w:b/>
          <w:sz w:val="32"/>
        </w:rPr>
        <w:lastRenderedPageBreak/>
        <w:t>ПЕРЕДМОВА</w:t>
      </w:r>
    </w:p>
    <w:p w:rsidR="007659F2" w:rsidRDefault="007659F2" w:rsidP="007659F2">
      <w:pPr>
        <w:pStyle w:val="a5"/>
        <w:spacing w:before="120" w:line="360" w:lineRule="auto"/>
        <w:rPr>
          <w:szCs w:val="28"/>
        </w:rPr>
      </w:pPr>
    </w:p>
    <w:p w:rsidR="007659F2" w:rsidRDefault="007659F2" w:rsidP="007659F2">
      <w:pPr>
        <w:pStyle w:val="a5"/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Розроблено робочою групою</w:t>
      </w:r>
    </w:p>
    <w:p w:rsidR="007659F2" w:rsidRDefault="007659F2" w:rsidP="007659F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 xml:space="preserve">науково-методичною комісією спеціальності  </w:t>
      </w:r>
      <w:r>
        <w:rPr>
          <w:sz w:val="28"/>
          <w:szCs w:val="28"/>
          <w:lang w:val="ru-RU"/>
        </w:rPr>
        <w:t>073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Менеджмент</w:t>
      </w:r>
      <w:r>
        <w:rPr>
          <w:sz w:val="28"/>
          <w:szCs w:val="28"/>
          <w:lang w:val="ru-RU"/>
        </w:rPr>
        <w:t>”)</w:t>
      </w:r>
      <w:r>
        <w:rPr>
          <w:sz w:val="28"/>
          <w:szCs w:val="28"/>
        </w:rPr>
        <w:t xml:space="preserve"> у складі:</w:t>
      </w:r>
    </w:p>
    <w:p w:rsidR="007659F2" w:rsidRDefault="007659F2" w:rsidP="007659F2">
      <w:pPr>
        <w:pStyle w:val="a5"/>
        <w:spacing w:line="360" w:lineRule="auto"/>
        <w:ind w:left="0" w:firstLine="600"/>
        <w:jc w:val="both"/>
        <w:rPr>
          <w:sz w:val="28"/>
          <w:szCs w:val="28"/>
        </w:rPr>
      </w:pPr>
    </w:p>
    <w:p w:rsidR="007659F2" w:rsidRDefault="007659F2" w:rsidP="007659F2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Проектна група програми: </w:t>
      </w:r>
    </w:p>
    <w:p w:rsidR="007659F2" w:rsidRDefault="007659F2" w:rsidP="007659F2">
      <w:pPr>
        <w:spacing w:line="360" w:lineRule="auto"/>
        <w:ind w:firstLine="540"/>
        <w:jc w:val="both"/>
        <w:rPr>
          <w:i/>
          <w:sz w:val="28"/>
          <w:szCs w:val="28"/>
          <w:highlight w:val="yellow"/>
        </w:rPr>
      </w:pPr>
    </w:p>
    <w:p w:rsidR="007659F2" w:rsidRDefault="007659F2" w:rsidP="007659F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1.доктор економічних наук, </w:t>
      </w:r>
      <w:r w:rsidR="003256AF">
        <w:rPr>
          <w:sz w:val="28"/>
          <w:szCs w:val="28"/>
        </w:rPr>
        <w:t>доцент</w:t>
      </w:r>
      <w:r>
        <w:rPr>
          <w:sz w:val="28"/>
          <w:szCs w:val="28"/>
          <w:lang w:val="ru-RU"/>
        </w:rPr>
        <w:t xml:space="preserve"> </w:t>
      </w:r>
      <w:r w:rsidR="003256AF">
        <w:rPr>
          <w:b/>
          <w:sz w:val="28"/>
          <w:szCs w:val="28"/>
        </w:rPr>
        <w:t>Ростислав Романович БІЛИК</w:t>
      </w:r>
    </w:p>
    <w:p w:rsidR="007659F2" w:rsidRDefault="007659F2" w:rsidP="007659F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2.кандидат економічних наук, доцент</w:t>
      </w:r>
      <w:r>
        <w:rPr>
          <w:sz w:val="28"/>
          <w:szCs w:val="28"/>
          <w:lang w:val="ru-RU"/>
        </w:rPr>
        <w:t xml:space="preserve"> </w:t>
      </w:r>
      <w:r w:rsidR="003256AF">
        <w:rPr>
          <w:b/>
          <w:sz w:val="28"/>
          <w:szCs w:val="28"/>
        </w:rPr>
        <w:t xml:space="preserve">Юлія Олегівна </w:t>
      </w:r>
      <w:r>
        <w:rPr>
          <w:b/>
          <w:sz w:val="28"/>
          <w:szCs w:val="28"/>
        </w:rPr>
        <w:t>ТЕРЛЕЦЬКА</w:t>
      </w:r>
    </w:p>
    <w:p w:rsidR="007659F2" w:rsidRDefault="007659F2" w:rsidP="007659F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кандидат економічних наук</w:t>
      </w:r>
      <w:r w:rsidR="00B57A13">
        <w:rPr>
          <w:sz w:val="28"/>
          <w:szCs w:val="28"/>
        </w:rPr>
        <w:t>, асистент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Олена Олегівна ЛУСТЕ</w:t>
      </w:r>
    </w:p>
    <w:p w:rsidR="007659F2" w:rsidRDefault="007659F2" w:rsidP="007659F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кандидат економічних наук</w:t>
      </w:r>
      <w:r w:rsidR="003B5D1A">
        <w:rPr>
          <w:sz w:val="28"/>
          <w:szCs w:val="28"/>
        </w:rPr>
        <w:t>, доцент</w:t>
      </w:r>
      <w:r>
        <w:rPr>
          <w:sz w:val="28"/>
          <w:szCs w:val="28"/>
          <w:lang w:val="ru-RU"/>
        </w:rPr>
        <w:t xml:space="preserve"> </w:t>
      </w:r>
      <w:r w:rsidR="003B5D1A">
        <w:rPr>
          <w:sz w:val="28"/>
          <w:szCs w:val="28"/>
          <w:lang w:val="ru-RU"/>
        </w:rPr>
        <w:t xml:space="preserve"> </w:t>
      </w:r>
      <w:r w:rsidR="003B5D1A">
        <w:rPr>
          <w:b/>
          <w:sz w:val="28"/>
          <w:szCs w:val="28"/>
        </w:rPr>
        <w:t>В’ячеслав Іванович Кравець</w:t>
      </w:r>
    </w:p>
    <w:p w:rsidR="007659F2" w:rsidRDefault="007659F2" w:rsidP="007659F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659F2" w:rsidRDefault="007659F2" w:rsidP="007659F2">
      <w:pPr>
        <w:tabs>
          <w:tab w:val="left" w:pos="900"/>
          <w:tab w:val="left" w:pos="1080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7659F2" w:rsidRDefault="007659F2" w:rsidP="007659F2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Гарант освітньої програми:</w:t>
      </w:r>
    </w:p>
    <w:p w:rsidR="007659F2" w:rsidRDefault="007659F2" w:rsidP="007659F2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659F2" w:rsidRDefault="007659F2" w:rsidP="007659F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економічних наук, доцент кафедри економічної теорії, менеджменту та адміністрування </w:t>
      </w:r>
      <w:r>
        <w:rPr>
          <w:b/>
          <w:sz w:val="28"/>
          <w:szCs w:val="28"/>
        </w:rPr>
        <w:t>Богдан Дмитрович СТОРОЩУК</w:t>
      </w:r>
    </w:p>
    <w:p w:rsidR="007659F2" w:rsidRDefault="007659F2" w:rsidP="007659F2">
      <w:pPr>
        <w:pStyle w:val="a5"/>
        <w:spacing w:line="360" w:lineRule="auto"/>
        <w:ind w:left="0" w:firstLine="600"/>
        <w:jc w:val="both"/>
        <w:rPr>
          <w:sz w:val="28"/>
          <w:szCs w:val="28"/>
        </w:rPr>
      </w:pPr>
    </w:p>
    <w:p w:rsidR="007659F2" w:rsidRDefault="007659F2" w:rsidP="007659F2">
      <w:pPr>
        <w:pStyle w:val="a5"/>
        <w:ind w:left="0" w:firstLine="600"/>
        <w:jc w:val="both"/>
        <w:rPr>
          <w:sz w:val="28"/>
          <w:szCs w:val="28"/>
        </w:rPr>
      </w:pPr>
    </w:p>
    <w:p w:rsidR="007659F2" w:rsidRDefault="007659F2" w:rsidP="007659F2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 Профіль освітньої програми зі спеціальності 073 "Менеджмент"</w:t>
      </w:r>
    </w:p>
    <w:p w:rsidR="007659F2" w:rsidRDefault="007659F2" w:rsidP="007659F2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(за спеціалізацією "Менеджмент організацій і адміністрування")</w:t>
      </w:r>
    </w:p>
    <w:p w:rsidR="007659F2" w:rsidRDefault="007659F2" w:rsidP="007659F2">
      <w:pPr>
        <w:tabs>
          <w:tab w:val="left" w:pos="2145"/>
        </w:tabs>
      </w:pPr>
      <w:r>
        <w:tab/>
      </w:r>
    </w:p>
    <w:p w:rsidR="007659F2" w:rsidRDefault="007659F2" w:rsidP="007659F2">
      <w:pPr>
        <w:ind w:left="720"/>
        <w:rPr>
          <w:b/>
          <w:sz w:val="6"/>
          <w:szCs w:val="6"/>
        </w:rPr>
      </w:pPr>
    </w:p>
    <w:p w:rsidR="007659F2" w:rsidRDefault="007659F2" w:rsidP="007659F2">
      <w:pPr>
        <w:ind w:left="720"/>
        <w:rPr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7574"/>
      </w:tblGrid>
      <w:tr w:rsidR="007659F2" w:rsidTr="00864449">
        <w:trPr>
          <w:jc w:val="center"/>
        </w:trPr>
        <w:tc>
          <w:tcPr>
            <w:tcW w:w="10047" w:type="dxa"/>
            <w:gridSpan w:val="2"/>
            <w:shd w:val="clear" w:color="auto" w:fill="E0E0E0"/>
          </w:tcPr>
          <w:p w:rsidR="007659F2" w:rsidRDefault="007659F2" w:rsidP="00864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Загальна інформація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  <w:tcMar>
              <w:left w:w="28" w:type="dxa"/>
              <w:right w:w="28" w:type="dxa"/>
            </w:tcMar>
          </w:tcPr>
          <w:p w:rsidR="007659F2" w:rsidRDefault="007659F2" w:rsidP="00864449">
            <w:r>
              <w:rPr>
                <w:b/>
                <w:iCs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574" w:type="dxa"/>
          </w:tcPr>
          <w:p w:rsidR="007659F2" w:rsidRDefault="007659F2" w:rsidP="00864449">
            <w:pPr>
              <w:jc w:val="center"/>
            </w:pPr>
            <w:r>
              <w:t>Чернівецький національний університет</w:t>
            </w:r>
          </w:p>
          <w:p w:rsidR="007659F2" w:rsidRDefault="007659F2" w:rsidP="00864449">
            <w:pPr>
              <w:jc w:val="center"/>
            </w:pPr>
            <w:r>
              <w:t>імені Юрія Федьковича</w:t>
            </w:r>
          </w:p>
          <w:p w:rsidR="007659F2" w:rsidRDefault="007659F2" w:rsidP="00864449">
            <w:pPr>
              <w:jc w:val="center"/>
            </w:pPr>
            <w:r>
              <w:t>Економічний факультет</w:t>
            </w:r>
          </w:p>
          <w:p w:rsidR="007659F2" w:rsidRDefault="007659F2" w:rsidP="00864449">
            <w:pPr>
              <w:rPr>
                <w:b/>
              </w:rPr>
            </w:pPr>
            <w:r>
              <w:t>Кафедра економічної теорії, менеджменту і адміністрування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  <w:tcMar>
              <w:left w:w="28" w:type="dxa"/>
              <w:right w:w="28" w:type="dxa"/>
            </w:tcMar>
          </w:tcPr>
          <w:p w:rsidR="007659F2" w:rsidRDefault="007659F2" w:rsidP="00864449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  <w:iCs/>
              </w:rPr>
              <w:t>Ступінь вищої освіти та назва кваліфікації мовою оригіналу</w:t>
            </w:r>
          </w:p>
        </w:tc>
        <w:tc>
          <w:tcPr>
            <w:tcW w:w="7574" w:type="dxa"/>
            <w:vAlign w:val="center"/>
          </w:tcPr>
          <w:p w:rsidR="007659F2" w:rsidRPr="00CE468B" w:rsidRDefault="007659F2" w:rsidP="00864449">
            <w:pPr>
              <w:jc w:val="center"/>
              <w:rPr>
                <w:lang w:val="en-US"/>
              </w:rPr>
            </w:pPr>
            <w:r>
              <w:t>Бакалавр з менеджменту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r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574" w:type="dxa"/>
            <w:vAlign w:val="center"/>
          </w:tcPr>
          <w:p w:rsidR="007659F2" w:rsidRDefault="007659F2" w:rsidP="00864449">
            <w:pPr>
              <w:jc w:val="center"/>
            </w:pPr>
            <w:r>
              <w:t>“Менеджмент організацій і адміністрування”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  <w:tcMar>
              <w:left w:w="28" w:type="dxa"/>
              <w:right w:w="28" w:type="dxa"/>
            </w:tcMar>
          </w:tcPr>
          <w:p w:rsidR="007659F2" w:rsidRDefault="007659F2" w:rsidP="00864449">
            <w:r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574" w:type="dxa"/>
          </w:tcPr>
          <w:p w:rsidR="007659F2" w:rsidRDefault="007659F2" w:rsidP="00864449">
            <w:pPr>
              <w:jc w:val="center"/>
            </w:pPr>
            <w:r>
              <w:t xml:space="preserve">Диплом бакалавра, одиничний, </w:t>
            </w:r>
            <w:r>
              <w:rPr>
                <w:lang w:val="ru-RU"/>
              </w:rPr>
              <w:t>24</w:t>
            </w:r>
            <w:r>
              <w:t>0 кредитів ЄКТС,</w:t>
            </w:r>
          </w:p>
          <w:p w:rsidR="007659F2" w:rsidRDefault="007659F2" w:rsidP="00864449">
            <w:pPr>
              <w:jc w:val="center"/>
            </w:pPr>
            <w:r>
              <w:t xml:space="preserve">термін навчання </w:t>
            </w:r>
            <w:r>
              <w:rPr>
                <w:lang w:val="en-US"/>
              </w:rPr>
              <w:t>4</w:t>
            </w:r>
            <w:r>
              <w:t xml:space="preserve"> роки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tabs>
                <w:tab w:val="left" w:pos="851"/>
              </w:tabs>
            </w:pPr>
            <w:r>
              <w:rPr>
                <w:b/>
                <w:iCs/>
              </w:rPr>
              <w:t>Наявність акредитації</w:t>
            </w:r>
          </w:p>
        </w:tc>
        <w:tc>
          <w:tcPr>
            <w:tcW w:w="7574" w:type="dxa"/>
          </w:tcPr>
          <w:p w:rsidR="007659F2" w:rsidRDefault="007659F2" w:rsidP="00864449">
            <w:pPr>
              <w:jc w:val="center"/>
            </w:pPr>
            <w:r>
              <w:t>Акредитаційна комісія України</w:t>
            </w:r>
          </w:p>
          <w:p w:rsidR="007659F2" w:rsidRDefault="007659F2" w:rsidP="00864449">
            <w:pPr>
              <w:jc w:val="center"/>
            </w:pPr>
            <w:r>
              <w:t>(Національне агентство з забезпечення якості вищої освіти)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r>
              <w:rPr>
                <w:b/>
                <w:iCs/>
              </w:rPr>
              <w:t>Цикл/рівень</w:t>
            </w:r>
          </w:p>
          <w:p w:rsidR="007659F2" w:rsidRDefault="007659F2" w:rsidP="00864449">
            <w:pPr>
              <w:ind w:firstLine="708"/>
            </w:pPr>
          </w:p>
        </w:tc>
        <w:tc>
          <w:tcPr>
            <w:tcW w:w="7574" w:type="dxa"/>
          </w:tcPr>
          <w:p w:rsidR="007659F2" w:rsidRDefault="007659F2" w:rsidP="00864449">
            <w:pPr>
              <w:jc w:val="center"/>
            </w:pPr>
            <w:r>
              <w:t>НРК України – 1 рівень вищої освіти / бакалавр,</w:t>
            </w:r>
          </w:p>
          <w:p w:rsidR="007659F2" w:rsidRDefault="007659F2" w:rsidP="00864449">
            <w:pPr>
              <w:jc w:val="center"/>
            </w:pPr>
            <w:r>
              <w:t>FQ-EHEA – перший цикл, ЕQF-LLL – 6 рівень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r>
              <w:rPr>
                <w:b/>
                <w:iCs/>
              </w:rPr>
              <w:t>Передумови</w:t>
            </w:r>
          </w:p>
        </w:tc>
        <w:tc>
          <w:tcPr>
            <w:tcW w:w="7574" w:type="dxa"/>
          </w:tcPr>
          <w:p w:rsidR="007659F2" w:rsidRDefault="007659F2" w:rsidP="00864449">
            <w:pPr>
              <w:jc w:val="center"/>
            </w:pPr>
            <w:r>
              <w:t>Наявність повної загальної середньої освіти 11-річної школи / Наявність освітньо-кваліфікаційного рівня “молодший спеціаліст”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  <w:tcMar>
              <w:left w:w="28" w:type="dxa"/>
              <w:right w:w="28" w:type="dxa"/>
            </w:tcMar>
          </w:tcPr>
          <w:p w:rsidR="007659F2" w:rsidRDefault="007659F2" w:rsidP="00864449">
            <w:r>
              <w:rPr>
                <w:b/>
                <w:iCs/>
              </w:rPr>
              <w:t>Мова(и) викладання</w:t>
            </w:r>
          </w:p>
        </w:tc>
        <w:tc>
          <w:tcPr>
            <w:tcW w:w="7574" w:type="dxa"/>
          </w:tcPr>
          <w:p w:rsidR="007659F2" w:rsidRDefault="007659F2" w:rsidP="00864449">
            <w:pPr>
              <w:jc w:val="center"/>
            </w:pPr>
            <w:r>
              <w:t>Українська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574" w:type="dxa"/>
            <w:vAlign w:val="center"/>
          </w:tcPr>
          <w:p w:rsidR="007659F2" w:rsidRDefault="007659F2" w:rsidP="00864449">
            <w:pPr>
              <w:jc w:val="center"/>
            </w:pPr>
            <w:r>
              <w:t>Запроваджується вперше  з 2017 року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  <w:tcMar>
              <w:left w:w="28" w:type="dxa"/>
              <w:right w:w="28" w:type="dxa"/>
            </w:tcMar>
          </w:tcPr>
          <w:p w:rsidR="007659F2" w:rsidRDefault="007659F2" w:rsidP="00864449">
            <w:pPr>
              <w:rPr>
                <w:b/>
                <w:iCs/>
                <w:spacing w:val="-10"/>
              </w:rPr>
            </w:pPr>
            <w:r>
              <w:rPr>
                <w:b/>
                <w:iCs/>
                <w:spacing w:val="-10"/>
              </w:rPr>
              <w:t>Інтернет-адреса постій-ного розміщення опису освітньої програми</w:t>
            </w:r>
          </w:p>
        </w:tc>
        <w:tc>
          <w:tcPr>
            <w:tcW w:w="7574" w:type="dxa"/>
            <w:vAlign w:val="center"/>
          </w:tcPr>
          <w:p w:rsidR="007659F2" w:rsidRDefault="007659F2" w:rsidP="00864449">
            <w:pPr>
              <w:jc w:val="center"/>
            </w:pPr>
            <w:r>
              <w:t>http://econom.chnu.edu.ua</w:t>
            </w:r>
          </w:p>
        </w:tc>
      </w:tr>
      <w:tr w:rsidR="007659F2" w:rsidTr="00864449">
        <w:trPr>
          <w:jc w:val="center"/>
        </w:trPr>
        <w:tc>
          <w:tcPr>
            <w:tcW w:w="10047" w:type="dxa"/>
            <w:gridSpan w:val="2"/>
            <w:shd w:val="clear" w:color="auto" w:fill="E0E0E0"/>
          </w:tcPr>
          <w:p w:rsidR="007659F2" w:rsidRDefault="007659F2" w:rsidP="00864449">
            <w:pPr>
              <w:jc w:val="center"/>
            </w:pPr>
            <w:r>
              <w:rPr>
                <w:b/>
              </w:rPr>
              <w:t>2 – Мета освітньої програми</w:t>
            </w:r>
          </w:p>
        </w:tc>
      </w:tr>
      <w:tr w:rsidR="007659F2" w:rsidTr="00864449">
        <w:trPr>
          <w:jc w:val="center"/>
        </w:trPr>
        <w:tc>
          <w:tcPr>
            <w:tcW w:w="10047" w:type="dxa"/>
            <w:gridSpan w:val="2"/>
          </w:tcPr>
          <w:p w:rsidR="007659F2" w:rsidRDefault="007659F2" w:rsidP="00864449">
            <w:pPr>
              <w:jc w:val="center"/>
            </w:pPr>
            <w:r>
              <w:rPr>
                <w:szCs w:val="28"/>
              </w:rPr>
              <w:t>підготовка кваліфікованих фахівців-менеджерів з перспективами професійної діяльності у сфері керівництва та адміністрування економічних процесів на підприємствах та в організаціях різних форм власності</w:t>
            </w:r>
          </w:p>
        </w:tc>
      </w:tr>
      <w:tr w:rsidR="007659F2" w:rsidTr="00864449">
        <w:trPr>
          <w:jc w:val="center"/>
        </w:trPr>
        <w:tc>
          <w:tcPr>
            <w:tcW w:w="10047" w:type="dxa"/>
            <w:gridSpan w:val="2"/>
            <w:shd w:val="clear" w:color="auto" w:fill="E0E0E0"/>
          </w:tcPr>
          <w:p w:rsidR="007659F2" w:rsidRDefault="007659F2" w:rsidP="00864449">
            <w:pPr>
              <w:jc w:val="center"/>
            </w:pPr>
            <w:r>
              <w:rPr>
                <w:b/>
                <w:bCs/>
              </w:rPr>
              <w:t>3 - Характеристика освітньої програми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  <w:tcMar>
              <w:left w:w="28" w:type="dxa"/>
              <w:right w:w="28" w:type="dxa"/>
            </w:tcMar>
          </w:tcPr>
          <w:p w:rsidR="007659F2" w:rsidRDefault="007659F2" w:rsidP="00864449">
            <w:pPr>
              <w:tabs>
                <w:tab w:val="left" w:pos="851"/>
              </w:tabs>
              <w:rPr>
                <w:b/>
                <w:spacing w:val="-8"/>
              </w:rPr>
            </w:pPr>
            <w:r>
              <w:rPr>
                <w:b/>
                <w:iCs/>
                <w:spacing w:val="-8"/>
              </w:rPr>
              <w:t>Предметна область (га-лузь знань, спеціаль-ність, спеціалізація (</w:t>
            </w:r>
            <w:r>
              <w:rPr>
                <w:iCs/>
                <w:spacing w:val="-8"/>
              </w:rPr>
              <w:t>за наявності</w:t>
            </w:r>
            <w:r>
              <w:rPr>
                <w:b/>
                <w:iCs/>
                <w:spacing w:val="-8"/>
              </w:rPr>
              <w:t>))</w:t>
            </w:r>
          </w:p>
        </w:tc>
        <w:tc>
          <w:tcPr>
            <w:tcW w:w="7574" w:type="dxa"/>
            <w:vAlign w:val="center"/>
          </w:tcPr>
          <w:p w:rsidR="007659F2" w:rsidRDefault="007659F2" w:rsidP="00864449">
            <w:pPr>
              <w:jc w:val="center"/>
            </w:pPr>
            <w:r>
              <w:t>галузь знань 07 “Управління і адміністрування”</w:t>
            </w:r>
          </w:p>
          <w:p w:rsidR="007659F2" w:rsidRDefault="007659F2" w:rsidP="00864449">
            <w:pPr>
              <w:jc w:val="center"/>
            </w:pPr>
            <w:r>
              <w:t>спеціальність 073 “Менеджмент”</w:t>
            </w:r>
          </w:p>
          <w:p w:rsidR="007659F2" w:rsidRDefault="007659F2" w:rsidP="00864449">
            <w:pPr>
              <w:jc w:val="center"/>
            </w:pPr>
            <w:r>
              <w:t>спеціалізація “Менеджмент організацій і адміністрування”</w:t>
            </w:r>
          </w:p>
          <w:p w:rsidR="007659F2" w:rsidRDefault="007659F2" w:rsidP="00864449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-20" w:firstLine="0"/>
              <w:jc w:val="both"/>
            </w:pPr>
            <w:r>
              <w:t>Об’єкт вивчення: управління організаціями та їх підрозділами.</w:t>
            </w:r>
          </w:p>
          <w:p w:rsidR="007659F2" w:rsidRDefault="007659F2" w:rsidP="00864449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-20" w:firstLine="0"/>
              <w:jc w:val="both"/>
            </w:pPr>
            <w:r>
              <w:t xml:space="preserve">Цілі навчання: підготовка фахівців, здатних вирішувати практичні проблеми та складні спеціалізовані задачі, що характеризуються комплексністю та невизначеністю умов, </w:t>
            </w:r>
            <w:r w:rsidRPr="00646614">
              <w:t>у сфері управління організаціями та їх підрозділами.</w:t>
            </w:r>
          </w:p>
          <w:p w:rsidR="007659F2" w:rsidRDefault="007659F2" w:rsidP="00864449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-20" w:firstLine="0"/>
              <w:jc w:val="both"/>
            </w:pPr>
            <w:r w:rsidRPr="00646614">
              <w:t>Теоретичний зміст предметної област</w:t>
            </w:r>
            <w:r>
              <w:t>і</w:t>
            </w:r>
            <w:r w:rsidRPr="00646614">
              <w:t>: парадигми, закони, закономірності, принципи, історичні передумови розвитку менеджменту; концепції системного, ситуаційного, адаптивного, антисипативного, iнновацiйного, антикризового,  проектного менеджменту тощо; функції, методи, технології та управлінські рішення у менеджмент</w:t>
            </w:r>
            <w:r>
              <w:t>і</w:t>
            </w:r>
            <w:r w:rsidRPr="00646614">
              <w:t>.</w:t>
            </w:r>
          </w:p>
          <w:p w:rsidR="007659F2" w:rsidRDefault="007659F2" w:rsidP="00864449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-20" w:firstLine="0"/>
              <w:jc w:val="both"/>
            </w:pPr>
            <w:r w:rsidRPr="00646614">
              <w:t xml:space="preserve">Методи, методики та технології: 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методи реалізації функцій менеджменту (методи маркетингових досліджень; методи </w:t>
            </w:r>
            <w:r w:rsidRPr="00646614">
              <w:lastRenderedPageBreak/>
              <w:t>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</w:t>
            </w:r>
            <w:r>
              <w:t>;</w:t>
            </w:r>
            <w:r w:rsidRPr="00646614">
              <w:t xml:space="preserve"> методи менеджменту (адміністративні, економічні, соціально-психологічні, технологічні); технології обґрунтування управлінських рішень (економічний аналіз, імітаційне моде</w:t>
            </w:r>
            <w:r>
              <w:t>лю</w:t>
            </w:r>
            <w:r w:rsidRPr="00646614">
              <w:t>вання, дерево рішень тощо).</w:t>
            </w:r>
          </w:p>
          <w:p w:rsidR="007659F2" w:rsidRPr="00646614" w:rsidRDefault="007659F2" w:rsidP="00864449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-20" w:firstLine="0"/>
              <w:jc w:val="both"/>
            </w:pPr>
            <w:r w:rsidRPr="00646614">
              <w:t>Інструментарій та обладнання: сучасне інформаційно-комунікаційне обладнання, інформаційні системи та програмні продукти, що застосовуються в менеджменті.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  <w:iCs/>
              </w:rPr>
              <w:lastRenderedPageBreak/>
              <w:t>Орієнтація освітньої програми</w:t>
            </w:r>
          </w:p>
        </w:tc>
        <w:tc>
          <w:tcPr>
            <w:tcW w:w="7574" w:type="dxa"/>
            <w:tcMar>
              <w:left w:w="28" w:type="dxa"/>
              <w:right w:w="28" w:type="dxa"/>
            </w:tcMar>
          </w:tcPr>
          <w:p w:rsidR="007659F2" w:rsidRDefault="007659F2" w:rsidP="0086444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Освітньо-професійна</w:t>
            </w:r>
          </w:p>
          <w:p w:rsidR="007659F2" w:rsidRDefault="007659F2" w:rsidP="0086444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Базується на загальновідомих наукових результатах та практичному досвіді із врахуванням сьогоднішнього стану організацій в різних галузях та сферах економіки, в рамках чого можливе продовження освіти або професійна кар’єра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574" w:type="dxa"/>
          </w:tcPr>
          <w:p w:rsidR="007659F2" w:rsidRDefault="007659F2" w:rsidP="0086444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Загальна освіта за спеціальністю</w:t>
            </w:r>
          </w:p>
          <w:p w:rsidR="007659F2" w:rsidRDefault="007659F2" w:rsidP="00864449">
            <w:pPr>
              <w:jc w:val="center"/>
            </w:pPr>
            <w:r>
              <w:t>Ключові слова: менеджмент, організація, функції управління, адміністративні процедури</w:t>
            </w:r>
          </w:p>
        </w:tc>
      </w:tr>
      <w:tr w:rsidR="007659F2" w:rsidTr="00864449">
        <w:trPr>
          <w:trHeight w:val="698"/>
          <w:jc w:val="center"/>
        </w:trPr>
        <w:tc>
          <w:tcPr>
            <w:tcW w:w="2473" w:type="dxa"/>
          </w:tcPr>
          <w:p w:rsidR="007659F2" w:rsidRDefault="007659F2" w:rsidP="00864449">
            <w:pPr>
              <w:tabs>
                <w:tab w:val="left" w:pos="426"/>
                <w:tab w:val="left" w:pos="851"/>
              </w:tabs>
              <w:rPr>
                <w:b/>
              </w:rPr>
            </w:pPr>
            <w:r>
              <w:rPr>
                <w:b/>
                <w:iCs/>
              </w:rPr>
              <w:t>Особливості програми</w:t>
            </w:r>
          </w:p>
        </w:tc>
        <w:tc>
          <w:tcPr>
            <w:tcW w:w="7574" w:type="dxa"/>
          </w:tcPr>
          <w:p w:rsidR="007659F2" w:rsidRDefault="007659F2" w:rsidP="00864449">
            <w:pPr>
              <w:jc w:val="center"/>
            </w:pPr>
            <w:r>
              <w:t xml:space="preserve">Поєднання управлінських компетентностей зі знаннями, що дають можливість їхнього успішного застосування в організаціях різних галузей і сфер економіки </w:t>
            </w:r>
          </w:p>
        </w:tc>
      </w:tr>
      <w:tr w:rsidR="007659F2" w:rsidTr="00864449">
        <w:trPr>
          <w:jc w:val="center"/>
        </w:trPr>
        <w:tc>
          <w:tcPr>
            <w:tcW w:w="10047" w:type="dxa"/>
            <w:gridSpan w:val="2"/>
            <w:shd w:val="clear" w:color="auto" w:fill="E0E0E0"/>
          </w:tcPr>
          <w:p w:rsidR="007659F2" w:rsidRDefault="007659F2" w:rsidP="00864449">
            <w:pPr>
              <w:jc w:val="center"/>
            </w:pPr>
            <w:r>
              <w:rPr>
                <w:b/>
                <w:bCs/>
              </w:rPr>
              <w:t>4 – Придатність випускників до працевлаштування та подальшого навчання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</w:rPr>
            </w:pPr>
            <w:r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574" w:type="dxa"/>
          </w:tcPr>
          <w:p w:rsidR="007659F2" w:rsidRDefault="007659F2" w:rsidP="00864449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Орієнтовними сферами професійної діяльності є здійснення практичного управління процесами на виробничих та комерційних підприємствах, фінансових організаціях та у сфері послуг; адміністрування та керування в державних установах; організування  в некомерційних організаціях. Отримані компетенції дозволять випускникам займати посади фахівців та керівників адміністративного та економічного профілю в органах державного управління, на підприємствах різних форм власності, громадських організаціях тощо.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</w:rPr>
            </w:pPr>
            <w:r>
              <w:rPr>
                <w:b/>
                <w:iCs/>
              </w:rPr>
              <w:t>Подальше навчання</w:t>
            </w:r>
          </w:p>
        </w:tc>
        <w:tc>
          <w:tcPr>
            <w:tcW w:w="7574" w:type="dxa"/>
          </w:tcPr>
          <w:p w:rsidR="007659F2" w:rsidRPr="003467E2" w:rsidRDefault="007659F2" w:rsidP="00864449">
            <w:pPr>
              <w:autoSpaceDE w:val="0"/>
              <w:autoSpaceDN w:val="0"/>
              <w:adjustRightInd w:val="0"/>
              <w:jc w:val="center"/>
            </w:pPr>
            <w:r>
              <w:t>Можливість продовження навчання за програмами підготовки магістрів в галузях знань 05 “Економіка”, 07 “Управління і адміністрування”, 28 “Публічне управління і адміністрування”, а також набуття додаткових кваліфікацій в системі післядипломної освіти</w:t>
            </w:r>
          </w:p>
        </w:tc>
      </w:tr>
      <w:tr w:rsidR="007659F2" w:rsidTr="00864449">
        <w:trPr>
          <w:jc w:val="center"/>
        </w:trPr>
        <w:tc>
          <w:tcPr>
            <w:tcW w:w="10047" w:type="dxa"/>
            <w:gridSpan w:val="2"/>
            <w:shd w:val="clear" w:color="auto" w:fill="E0E0E0"/>
          </w:tcPr>
          <w:p w:rsidR="007659F2" w:rsidRDefault="007659F2" w:rsidP="00864449">
            <w:pPr>
              <w:jc w:val="center"/>
            </w:pPr>
            <w:r>
              <w:rPr>
                <w:b/>
                <w:bCs/>
              </w:rPr>
              <w:t>5 – Викладання та оцінювання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Викладання та навчання</w:t>
            </w:r>
          </w:p>
        </w:tc>
        <w:tc>
          <w:tcPr>
            <w:tcW w:w="7574" w:type="dxa"/>
          </w:tcPr>
          <w:p w:rsidR="007659F2" w:rsidRDefault="007659F2" w:rsidP="0086444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Лекції, семінарсько-практичні заняття, самостійна робота на основі підручників та конспектів, консультації із викладачами, проходження навчальної та виробничої практик, підготовка індивідуальних проектних завдань, проведення відповідних досліджень і захист бакалаврської роботи.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Оцінювання</w:t>
            </w:r>
          </w:p>
        </w:tc>
        <w:tc>
          <w:tcPr>
            <w:tcW w:w="7574" w:type="dxa"/>
          </w:tcPr>
          <w:p w:rsidR="007659F2" w:rsidRDefault="007659F2" w:rsidP="00864449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Письмові та усні іспити, звіти про проходження практики, усні презентації, поточний контроль, випусковий іспит, захист бакалаврської роботи.</w:t>
            </w:r>
          </w:p>
        </w:tc>
      </w:tr>
      <w:tr w:rsidR="007659F2" w:rsidTr="00864449">
        <w:trPr>
          <w:jc w:val="center"/>
        </w:trPr>
        <w:tc>
          <w:tcPr>
            <w:tcW w:w="10047" w:type="dxa"/>
            <w:gridSpan w:val="2"/>
            <w:shd w:val="clear" w:color="auto" w:fill="E0E0E0"/>
          </w:tcPr>
          <w:p w:rsidR="007659F2" w:rsidRDefault="007659F2" w:rsidP="00864449">
            <w:pPr>
              <w:jc w:val="center"/>
            </w:pPr>
            <w:r>
              <w:rPr>
                <w:b/>
                <w:bCs/>
              </w:rPr>
              <w:t>6 – Програмні компетентності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Інтегральна компетентність</w:t>
            </w:r>
          </w:p>
        </w:tc>
        <w:tc>
          <w:tcPr>
            <w:tcW w:w="7574" w:type="dxa"/>
          </w:tcPr>
          <w:p w:rsidR="007659F2" w:rsidRPr="000341EA" w:rsidRDefault="007659F2" w:rsidP="00864449">
            <w:pPr>
              <w:jc w:val="center"/>
              <w:rPr>
                <w:highlight w:val="yellow"/>
              </w:rPr>
            </w:pPr>
            <w:r w:rsidRPr="000341EA">
              <w:t>3датнiсть розв'язувати складні спеціалізовані задачі та практичні проблеми, які характеризуються комплексністю і невизначеністю умов, у сфері менеджменту або у процесі навчання, що передбачає застосування теорій та методів соціальних та поведінкових наук.</w:t>
            </w:r>
          </w:p>
        </w:tc>
      </w:tr>
      <w:tr w:rsidR="007659F2" w:rsidTr="00864449">
        <w:trPr>
          <w:trHeight w:val="2601"/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Загальні компетентності (ЗК)</w:t>
            </w:r>
          </w:p>
        </w:tc>
        <w:tc>
          <w:tcPr>
            <w:tcW w:w="7574" w:type="dxa"/>
            <w:tcMar>
              <w:left w:w="28" w:type="dxa"/>
              <w:right w:w="28" w:type="dxa"/>
            </w:tcMar>
          </w:tcPr>
          <w:p w:rsidR="007659F2" w:rsidRDefault="007659F2" w:rsidP="00864449">
            <w:pPr>
              <w:contextualSpacing/>
              <w:jc w:val="both"/>
            </w:pPr>
            <w:r>
              <w:t xml:space="preserve">1. </w:t>
            </w:r>
            <w:r w:rsidRPr="000341EA">
              <w:t>Здатність реалізувати свої права і обов'язки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7659F2" w:rsidRDefault="007659F2" w:rsidP="00864449">
            <w:pPr>
              <w:contextualSpacing/>
              <w:jc w:val="both"/>
            </w:pPr>
            <w:r>
              <w:t xml:space="preserve">2. </w:t>
            </w:r>
            <w:r w:rsidRPr="000341EA">
              <w:t>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ії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</w:t>
            </w:r>
            <w:r>
              <w:t>едення здорового способу життя.</w:t>
            </w:r>
          </w:p>
          <w:p w:rsidR="007659F2" w:rsidRPr="005610D2" w:rsidRDefault="007659F2" w:rsidP="00864449">
            <w:pPr>
              <w:contextualSpacing/>
              <w:jc w:val="both"/>
              <w:rPr>
                <w:lang w:val="ru-RU"/>
              </w:rPr>
            </w:pPr>
            <w:r w:rsidRPr="000341EA">
              <w:t>3. Здатність до абстрактн</w:t>
            </w:r>
            <w:r>
              <w:t>ого мислення, аналізу, синтезу.</w:t>
            </w:r>
          </w:p>
          <w:p w:rsidR="007659F2" w:rsidRDefault="007659F2" w:rsidP="00864449">
            <w:pPr>
              <w:contextualSpacing/>
              <w:jc w:val="both"/>
            </w:pPr>
            <w:r w:rsidRPr="000341EA">
              <w:t>4. Здатність застосовуват</w:t>
            </w:r>
            <w:r>
              <w:t>и знання у практичних ситуаціях.</w:t>
            </w:r>
          </w:p>
          <w:p w:rsidR="007659F2" w:rsidRDefault="007659F2" w:rsidP="00864449">
            <w:pPr>
              <w:contextualSpacing/>
              <w:jc w:val="both"/>
            </w:pPr>
            <w:r w:rsidRPr="000341EA">
              <w:t>5. Знання та розуміння предметної області та ро</w:t>
            </w:r>
            <w:r>
              <w:t>зуміння професійної діяльності.</w:t>
            </w:r>
          </w:p>
          <w:p w:rsidR="007659F2" w:rsidRDefault="007659F2" w:rsidP="00864449">
            <w:pPr>
              <w:contextualSpacing/>
              <w:jc w:val="both"/>
            </w:pPr>
            <w:r w:rsidRPr="000341EA">
              <w:t>6. Здатність спілкуватися державною мовою як усно, так і письмово.</w:t>
            </w:r>
          </w:p>
          <w:p w:rsidR="007659F2" w:rsidRDefault="007659F2" w:rsidP="00864449">
            <w:pPr>
              <w:contextualSpacing/>
              <w:jc w:val="both"/>
            </w:pPr>
            <w:r>
              <w:t>7. Здатність спілкуватися іноземною мовою.</w:t>
            </w:r>
          </w:p>
          <w:p w:rsidR="007659F2" w:rsidRDefault="007659F2" w:rsidP="00864449">
            <w:pPr>
              <w:contextualSpacing/>
              <w:jc w:val="both"/>
            </w:pPr>
            <w:r>
              <w:t>8. Навички використання інформаційних і комунікаційних технологій.</w:t>
            </w:r>
          </w:p>
          <w:p w:rsidR="007659F2" w:rsidRDefault="007659F2" w:rsidP="00864449">
            <w:pPr>
              <w:contextualSpacing/>
              <w:jc w:val="both"/>
            </w:pPr>
            <w:r>
              <w:t>9. 3датність вчитися і оволодівати сучасними знаннями.</w:t>
            </w:r>
          </w:p>
          <w:p w:rsidR="007659F2" w:rsidRDefault="007659F2" w:rsidP="00864449">
            <w:pPr>
              <w:contextualSpacing/>
              <w:jc w:val="both"/>
            </w:pPr>
            <w:r>
              <w:t xml:space="preserve">10. 3датність до проведення досліджень на відповідному рівні. </w:t>
            </w:r>
          </w:p>
          <w:p w:rsidR="007659F2" w:rsidRDefault="007659F2" w:rsidP="00864449">
            <w:pPr>
              <w:contextualSpacing/>
              <w:jc w:val="both"/>
            </w:pPr>
            <w:r>
              <w:t>11. 3датшсть до адаптації та дії в новій ситуації.</w:t>
            </w:r>
          </w:p>
          <w:p w:rsidR="007659F2" w:rsidRDefault="007659F2" w:rsidP="00864449">
            <w:pPr>
              <w:contextualSpacing/>
              <w:jc w:val="both"/>
            </w:pPr>
            <w:r>
              <w:t>12. Здатність генерувати нові ідеї (креативність).</w:t>
            </w:r>
          </w:p>
          <w:p w:rsidR="007659F2" w:rsidRDefault="007659F2" w:rsidP="00864449">
            <w:pPr>
              <w:contextualSpacing/>
              <w:jc w:val="both"/>
            </w:pPr>
            <w:r>
              <w:t>13. Цінування та повага різноманітності та мультикультурності.</w:t>
            </w:r>
          </w:p>
          <w:p w:rsidR="007659F2" w:rsidRDefault="007659F2" w:rsidP="00864449">
            <w:pPr>
              <w:contextualSpacing/>
              <w:jc w:val="both"/>
            </w:pPr>
            <w:r>
              <w:t>14. Здатність працювати у міжнародному контексті.</w:t>
            </w:r>
          </w:p>
          <w:p w:rsidR="007659F2" w:rsidRPr="000341EA" w:rsidRDefault="007659F2" w:rsidP="00864449">
            <w:pPr>
              <w:contextualSpacing/>
              <w:jc w:val="both"/>
            </w:pPr>
            <w:r>
              <w:t>15. Здатність діяти на основі етичних міркувань (мотивів).</w:t>
            </w:r>
          </w:p>
        </w:tc>
      </w:tr>
      <w:tr w:rsidR="007659F2" w:rsidTr="00864449">
        <w:trPr>
          <w:trHeight w:val="1967"/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Спеціальні компетентності (СК)</w:t>
            </w:r>
          </w:p>
          <w:p w:rsidR="007659F2" w:rsidRDefault="007659F2" w:rsidP="00864449">
            <w:pPr>
              <w:jc w:val="center"/>
              <w:rPr>
                <w:b/>
                <w:iCs/>
              </w:rPr>
            </w:pPr>
          </w:p>
        </w:tc>
        <w:tc>
          <w:tcPr>
            <w:tcW w:w="7574" w:type="dxa"/>
            <w:tcMar>
              <w:left w:w="28" w:type="dxa"/>
              <w:right w:w="28" w:type="dxa"/>
            </w:tcMar>
          </w:tcPr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341EA">
              <w:rPr>
                <w:szCs w:val="28"/>
              </w:rPr>
              <w:t>Здатність визначати та описув</w:t>
            </w:r>
            <w:r>
              <w:rPr>
                <w:szCs w:val="28"/>
              </w:rPr>
              <w:t>ати характеристики організації.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2. Здатність аналізувати результати діяльності організації, зіставляти їх з факторами впливу зовнішнь</w:t>
            </w:r>
            <w:r>
              <w:rPr>
                <w:szCs w:val="28"/>
              </w:rPr>
              <w:t>ого та внутрішнього середовища.</w:t>
            </w:r>
          </w:p>
          <w:p w:rsidR="007659F2" w:rsidRPr="005610D2" w:rsidRDefault="007659F2" w:rsidP="00864449">
            <w:pPr>
              <w:contextualSpacing/>
              <w:jc w:val="both"/>
              <w:rPr>
                <w:szCs w:val="28"/>
                <w:lang w:val="ru-RU"/>
              </w:rPr>
            </w:pPr>
            <w:r w:rsidRPr="000341EA">
              <w:rPr>
                <w:szCs w:val="28"/>
              </w:rPr>
              <w:t>3. Здатність визначати пе</w:t>
            </w:r>
            <w:r>
              <w:rPr>
                <w:szCs w:val="28"/>
              </w:rPr>
              <w:t>рспективи розвитку організації.</w:t>
            </w:r>
          </w:p>
          <w:p w:rsidR="007659F2" w:rsidRPr="005610D2" w:rsidRDefault="007659F2" w:rsidP="00864449">
            <w:pPr>
              <w:contextualSpacing/>
              <w:jc w:val="both"/>
              <w:rPr>
                <w:szCs w:val="28"/>
                <w:lang w:val="ru-RU"/>
              </w:rPr>
            </w:pPr>
            <w:r w:rsidRPr="000341EA">
              <w:rPr>
                <w:szCs w:val="28"/>
              </w:rPr>
              <w:t>4. Вміння визначати функціональні області організації та зв'язки м1ж ними</w:t>
            </w:r>
            <w:r>
              <w:rPr>
                <w:szCs w:val="28"/>
              </w:rPr>
              <w:t>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 xml:space="preserve">5. Здатність управляти організацією та їі підрозділами через </w:t>
            </w:r>
            <w:r>
              <w:rPr>
                <w:szCs w:val="28"/>
              </w:rPr>
              <w:t>реалізацію функцій менеджменту.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6. Здатність діяти соц</w:t>
            </w:r>
            <w:r>
              <w:rPr>
                <w:szCs w:val="28"/>
              </w:rPr>
              <w:t>іально відповідально і свідомо.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7. Здатність обир</w:t>
            </w:r>
            <w:r>
              <w:rPr>
                <w:szCs w:val="28"/>
              </w:rPr>
              <w:t xml:space="preserve">ати та використовувати сучасний </w:t>
            </w:r>
            <w:r w:rsidRPr="000341EA">
              <w:rPr>
                <w:szCs w:val="28"/>
              </w:rPr>
              <w:t>інструментарій менеджменту.</w:t>
            </w:r>
          </w:p>
          <w:p w:rsidR="007659F2" w:rsidRPr="005610D2" w:rsidRDefault="007659F2" w:rsidP="00864449">
            <w:pPr>
              <w:contextualSpacing/>
              <w:jc w:val="both"/>
              <w:rPr>
                <w:szCs w:val="28"/>
                <w:lang w:val="ru-RU"/>
              </w:rPr>
            </w:pPr>
            <w:r w:rsidRPr="000341EA">
              <w:rPr>
                <w:szCs w:val="28"/>
              </w:rPr>
              <w:t xml:space="preserve">8. Здатність планувати діяльність організації та управляти часом. </w:t>
            </w:r>
          </w:p>
          <w:p w:rsidR="007659F2" w:rsidRPr="005610D2" w:rsidRDefault="007659F2" w:rsidP="00864449">
            <w:pPr>
              <w:contextualSpacing/>
              <w:jc w:val="both"/>
              <w:rPr>
                <w:szCs w:val="28"/>
                <w:lang w:val="ru-RU"/>
              </w:rPr>
            </w:pPr>
            <w:r w:rsidRPr="000341EA">
              <w:rPr>
                <w:szCs w:val="28"/>
              </w:rPr>
              <w:t xml:space="preserve">9. Здатність працювати в команді та налагоджувати </w:t>
            </w:r>
            <w:r>
              <w:rPr>
                <w:szCs w:val="28"/>
              </w:rPr>
              <w:t>між особистісну</w:t>
            </w:r>
            <w:r w:rsidRPr="005610D2">
              <w:rPr>
                <w:szCs w:val="28"/>
                <w:lang w:val="ru-RU"/>
              </w:rPr>
              <w:t xml:space="preserve"> </w:t>
            </w:r>
            <w:r w:rsidRPr="000341EA">
              <w:rPr>
                <w:szCs w:val="28"/>
              </w:rPr>
              <w:t>взаємодію при</w:t>
            </w:r>
            <w:r>
              <w:rPr>
                <w:szCs w:val="28"/>
              </w:rPr>
              <w:t xml:space="preserve"> вирішенні професійних завдань.</w:t>
            </w:r>
          </w:p>
          <w:p w:rsidR="007659F2" w:rsidRPr="005610D2" w:rsidRDefault="007659F2" w:rsidP="00864449">
            <w:pPr>
              <w:contextualSpacing/>
              <w:jc w:val="both"/>
              <w:rPr>
                <w:szCs w:val="28"/>
                <w:lang w:val="ru-RU"/>
              </w:rPr>
            </w:pPr>
            <w:r w:rsidRPr="000341EA">
              <w:rPr>
                <w:szCs w:val="28"/>
              </w:rPr>
              <w:t>10. Здатність оцінювати виконувані роботи, забезпечувати їх якість та мотивувати персонал орга</w:t>
            </w:r>
            <w:r>
              <w:rPr>
                <w:szCs w:val="28"/>
              </w:rPr>
              <w:t>нізації.</w:t>
            </w:r>
          </w:p>
          <w:p w:rsidR="007659F2" w:rsidRPr="005610D2" w:rsidRDefault="007659F2" w:rsidP="00864449">
            <w:pPr>
              <w:contextualSpacing/>
              <w:jc w:val="both"/>
              <w:rPr>
                <w:szCs w:val="28"/>
                <w:lang w:val="ru-RU"/>
              </w:rPr>
            </w:pPr>
            <w:r w:rsidRPr="000341EA">
              <w:rPr>
                <w:szCs w:val="28"/>
              </w:rPr>
              <w:t>11. Здатність створювати та організовувати ефективні ко</w:t>
            </w:r>
            <w:r>
              <w:rPr>
                <w:szCs w:val="28"/>
              </w:rPr>
              <w:t>мунікації в процесі управління.</w:t>
            </w:r>
          </w:p>
          <w:p w:rsidR="007659F2" w:rsidRPr="005610D2" w:rsidRDefault="007659F2" w:rsidP="00864449">
            <w:pPr>
              <w:contextualSpacing/>
              <w:jc w:val="both"/>
              <w:rPr>
                <w:szCs w:val="28"/>
                <w:lang w:val="ru-RU"/>
              </w:rPr>
            </w:pPr>
            <w:r w:rsidRPr="000341EA">
              <w:rPr>
                <w:szCs w:val="28"/>
              </w:rPr>
              <w:t>12. Здатність аналізувати й структурувати проблеми організації, формувати обґрунтовані</w:t>
            </w:r>
            <w:r>
              <w:rPr>
                <w:szCs w:val="28"/>
              </w:rPr>
              <w:t xml:space="preserve"> рішення.</w:t>
            </w:r>
          </w:p>
          <w:p w:rsidR="007659F2" w:rsidRPr="005610D2" w:rsidRDefault="007659F2" w:rsidP="00864449">
            <w:pPr>
              <w:contextualSpacing/>
              <w:jc w:val="both"/>
              <w:rPr>
                <w:szCs w:val="28"/>
                <w:lang w:val="ru-RU"/>
              </w:rPr>
            </w:pPr>
            <w:r w:rsidRPr="000341EA">
              <w:rPr>
                <w:szCs w:val="28"/>
              </w:rPr>
              <w:t>13. Розуміти принципи і норми права та використовувати їх у проф</w:t>
            </w:r>
            <w:r>
              <w:rPr>
                <w:szCs w:val="28"/>
              </w:rPr>
              <w:t>есійній діяльності.</w:t>
            </w:r>
          </w:p>
          <w:p w:rsidR="007659F2" w:rsidRPr="005610D2" w:rsidRDefault="007659F2" w:rsidP="00864449">
            <w:pPr>
              <w:contextualSpacing/>
              <w:jc w:val="both"/>
              <w:rPr>
                <w:szCs w:val="28"/>
                <w:lang w:val="ru-RU"/>
              </w:rPr>
            </w:pPr>
            <w:r w:rsidRPr="000341EA">
              <w:rPr>
                <w:szCs w:val="28"/>
              </w:rPr>
              <w:t>14. Розуміти принципи психології та використовува</w:t>
            </w:r>
            <w:r>
              <w:rPr>
                <w:szCs w:val="28"/>
              </w:rPr>
              <w:t>ти їх у професійній діяльності.</w:t>
            </w:r>
          </w:p>
          <w:p w:rsidR="007659F2" w:rsidRPr="005610D2" w:rsidRDefault="007659F2" w:rsidP="00864449">
            <w:pPr>
              <w:contextualSpacing/>
              <w:jc w:val="both"/>
              <w:rPr>
                <w:szCs w:val="28"/>
                <w:lang w:val="ru-RU"/>
              </w:rPr>
            </w:pPr>
            <w:r w:rsidRPr="000341EA">
              <w:rPr>
                <w:szCs w:val="28"/>
              </w:rPr>
              <w:t>15. Здатність формувати та демонструвати лідерські якості та поведінкові навички.</w:t>
            </w:r>
          </w:p>
          <w:p w:rsidR="007659F2" w:rsidRPr="005610D2" w:rsidRDefault="007659F2" w:rsidP="00864449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7659F2" w:rsidTr="00864449">
        <w:trPr>
          <w:jc w:val="center"/>
        </w:trPr>
        <w:tc>
          <w:tcPr>
            <w:tcW w:w="10047" w:type="dxa"/>
            <w:gridSpan w:val="2"/>
            <w:shd w:val="clear" w:color="auto" w:fill="E0E0E0"/>
          </w:tcPr>
          <w:p w:rsidR="007659F2" w:rsidRDefault="007659F2" w:rsidP="00864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 – Нормативний зміст підготовки здобувачів вищої освіти,</w:t>
            </w:r>
          </w:p>
          <w:p w:rsidR="007659F2" w:rsidRPr="002770FD" w:rsidRDefault="007659F2" w:rsidP="00864449">
            <w:pPr>
              <w:jc w:val="center"/>
            </w:pPr>
            <w:r>
              <w:rPr>
                <w:b/>
                <w:bCs/>
              </w:rPr>
              <w:t>сформульований у термінах результатів навчання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  <w:iCs/>
              </w:rPr>
            </w:pPr>
            <w:r>
              <w:rPr>
                <w:b/>
                <w:bCs/>
              </w:rPr>
              <w:t>Програмні результати навчання (ПРН)</w:t>
            </w:r>
          </w:p>
        </w:tc>
        <w:tc>
          <w:tcPr>
            <w:tcW w:w="7574" w:type="dxa"/>
            <w:tcMar>
              <w:left w:w="28" w:type="dxa"/>
              <w:right w:w="28" w:type="dxa"/>
            </w:tcMar>
          </w:tcPr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1. Знати свої права і обов'язки як члена суспільства, усвідомлювати цінності громадянського суспільства, верховенства права, прав і свобод людини і громадянина</w:t>
            </w:r>
            <w:r>
              <w:rPr>
                <w:szCs w:val="28"/>
              </w:rPr>
              <w:t xml:space="preserve"> в Україні.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2. Зберігати моральні, культурні, наукові цінності та примножувати досягнення суспільства, використовувати різні види та форми рухової активності для в</w:t>
            </w:r>
            <w:r>
              <w:rPr>
                <w:szCs w:val="28"/>
              </w:rPr>
              <w:t>едення здорового способу життя.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3. Демонструвати знання теорій, методів і функцій менеджменту</w:t>
            </w:r>
            <w:r>
              <w:rPr>
                <w:szCs w:val="28"/>
              </w:rPr>
              <w:t>, сучасних концепцій лідерства.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4. Демонструвати навички виявлення проблем та обґр</w:t>
            </w:r>
            <w:r>
              <w:rPr>
                <w:szCs w:val="28"/>
              </w:rPr>
              <w:t>унтування управлінських рішень.</w:t>
            </w:r>
          </w:p>
          <w:p w:rsidR="007659F2" w:rsidRPr="000341EA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 xml:space="preserve">5. Описувати зміст функціональних сфер діяльності організації. </w:t>
            </w:r>
          </w:p>
          <w:p w:rsidR="007659F2" w:rsidRPr="000341EA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6. Виявляти навички пошуку, збирання та</w:t>
            </w:r>
            <w:r>
              <w:rPr>
                <w:szCs w:val="28"/>
              </w:rPr>
              <w:t xml:space="preserve"> аналізу інформації, розрахунку </w:t>
            </w:r>
            <w:r w:rsidRPr="000341EA">
              <w:rPr>
                <w:szCs w:val="28"/>
              </w:rPr>
              <w:t xml:space="preserve">показників для обґрунтування управлінських рішень. </w:t>
            </w:r>
          </w:p>
          <w:p w:rsidR="007659F2" w:rsidRPr="000341EA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 xml:space="preserve">7. Виявляти навички організаційного проектування. 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8. Застосовувати методи менеджменту для забезпечення ефект</w:t>
            </w:r>
            <w:r>
              <w:rPr>
                <w:szCs w:val="28"/>
              </w:rPr>
              <w:t>ивності діяльності організації.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9. Демонструвати навички взаємодії</w:t>
            </w:r>
            <w:r>
              <w:rPr>
                <w:szCs w:val="28"/>
              </w:rPr>
              <w:t>, лідерства, командної роботи.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0341E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341EA">
              <w:rPr>
                <w:szCs w:val="28"/>
              </w:rPr>
              <w:t>Мати навички обґрунтування дієвих інструментів мот</w:t>
            </w:r>
            <w:r>
              <w:rPr>
                <w:szCs w:val="28"/>
              </w:rPr>
              <w:t>ивування персоналу організації.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0341E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341EA">
              <w:rPr>
                <w:szCs w:val="28"/>
              </w:rPr>
              <w:t>Демонструвати навички аналізу ситуації та здійснення комунікації у різних</w:t>
            </w:r>
            <w:r>
              <w:rPr>
                <w:szCs w:val="28"/>
              </w:rPr>
              <w:t xml:space="preserve"> сферах діяльності організації.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12. Оцінювати правові, соціальні та економічні наслі</w:t>
            </w:r>
            <w:r>
              <w:rPr>
                <w:szCs w:val="28"/>
              </w:rPr>
              <w:t>дки функціонування організації.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13. Спілкуватись в усній та письмовій формі</w:t>
            </w:r>
            <w:r>
              <w:rPr>
                <w:szCs w:val="28"/>
              </w:rPr>
              <w:t xml:space="preserve"> державною та іноземною мовами.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14. Ідентифікувати причини стресу, адаптувати себе та членів команди до стресової ситуації, знаходити засоби до її</w:t>
            </w:r>
            <w:r>
              <w:rPr>
                <w:szCs w:val="28"/>
              </w:rPr>
              <w:t xml:space="preserve"> нейтралізації.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15. Демонструвати здатність діяти соціально відповідально та громадсько свідомо на основі етичних міркувань (мотивів), повагу до різн</w:t>
            </w:r>
            <w:r>
              <w:rPr>
                <w:szCs w:val="28"/>
              </w:rPr>
              <w:t>оманітності та міжкультурності.</w:t>
            </w:r>
          </w:p>
          <w:p w:rsidR="007659F2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0341EA">
              <w:rPr>
                <w:szCs w:val="28"/>
              </w:rPr>
              <w:t xml:space="preserve">. Демонструвати навички самостійної роботи, гнучкого мислення, відкритості до нових знань, </w:t>
            </w:r>
            <w:r>
              <w:rPr>
                <w:szCs w:val="28"/>
              </w:rPr>
              <w:t>бути критичним і самокритичним.</w:t>
            </w:r>
          </w:p>
          <w:p w:rsidR="007659F2" w:rsidRPr="000341EA" w:rsidRDefault="007659F2" w:rsidP="00864449">
            <w:pPr>
              <w:contextualSpacing/>
              <w:jc w:val="both"/>
              <w:rPr>
                <w:szCs w:val="28"/>
              </w:rPr>
            </w:pPr>
            <w:r w:rsidRPr="000341EA">
              <w:rPr>
                <w:szCs w:val="28"/>
              </w:rPr>
              <w:t>17. Виконувати дослідження індивідуально та/або в групі під керівництвом лідера.</w:t>
            </w:r>
          </w:p>
        </w:tc>
      </w:tr>
      <w:tr w:rsidR="007659F2" w:rsidTr="00864449">
        <w:trPr>
          <w:jc w:val="center"/>
        </w:trPr>
        <w:tc>
          <w:tcPr>
            <w:tcW w:w="10047" w:type="dxa"/>
            <w:gridSpan w:val="2"/>
            <w:shd w:val="clear" w:color="auto" w:fill="E0E0E0"/>
          </w:tcPr>
          <w:p w:rsidR="007659F2" w:rsidRDefault="007659F2" w:rsidP="00864449">
            <w:pPr>
              <w:spacing w:line="233" w:lineRule="auto"/>
              <w:jc w:val="center"/>
            </w:pPr>
            <w:r>
              <w:rPr>
                <w:b/>
                <w:bCs/>
              </w:rPr>
              <w:t>8 – Ресурсне забезпечення реалізації програми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</w:rPr>
            </w:pPr>
            <w:r>
              <w:rPr>
                <w:b/>
              </w:rPr>
              <w:lastRenderedPageBreak/>
              <w:t>Кадрове забезпечення</w:t>
            </w:r>
          </w:p>
        </w:tc>
        <w:tc>
          <w:tcPr>
            <w:tcW w:w="7574" w:type="dxa"/>
          </w:tcPr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1. Наявність кафедри, відповідальної за підготовку здобувачів вищої освіти.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2. Наявність у складі кафедри, відповідальних за підготовку здобувачів вищої освіти, науково-педагогічних працівників, на яких покладено відповідальність за підготовку здобувачів вищої освіти – три особи, що мають науковий ступінь та/або вчене звання.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3. Наявність у керівника кафедри (гаранта освітньої програми): наукового ступеня та/або вченого звання за відповідною або спорідненою спеціальністю та стажу науково-педагогічної та/або наукової роботи не менше 10 років.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4. Проведення лекцій з навчальних дисциплін науково-педагогічними працівниками відповідної спеціальності за основним місцем роботи: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506"/>
              </w:tabs>
              <w:spacing w:before="0" w:after="0" w:line="264" w:lineRule="exact"/>
              <w:ind w:left="506" w:hanging="284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4.1. Які мають науковий ступінь та/або вчене звання – не менше 50% від загальної кількості дисциплін;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506"/>
              </w:tabs>
              <w:spacing w:before="0" w:after="0" w:line="264" w:lineRule="exact"/>
              <w:ind w:left="506" w:hanging="284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4.2. Які мають науковий ступінь доктора наук або вчене звання професора – не менше 10% від загальної кількості дисциплін.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5. Проведення лекцій з навчальних дисциплін, що забезпечують формування професійних компетентностей, науково-педагогічними працівниками, які є визнаними професіоналами з досвідом роботи за фахом – не менше 10% від загальної кількості дисциплін.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6. Проведення лекцій, практичних, семінарських та лабораторних занять, здійснення наукового керівництва курсовими, бакалаврськими роботами науково-педагогічними працівниками, які мають відповідний рівень наукової та професійної активності.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  <w:iCs/>
              </w:rPr>
            </w:pPr>
            <w:r>
              <w:rPr>
                <w:b/>
              </w:rPr>
              <w:t>Матеріально-технічне забезпечення</w:t>
            </w:r>
          </w:p>
        </w:tc>
        <w:tc>
          <w:tcPr>
            <w:tcW w:w="7574" w:type="dxa"/>
          </w:tcPr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1. Приміщення для проведення навчальних занять та контрольних заходів – 2,4 кв. м. на одну особу.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2.</w:t>
            </w:r>
            <w:r>
              <w:rPr>
                <w:b w:val="0"/>
                <w:color w:val="000000"/>
                <w:sz w:val="24"/>
                <w:szCs w:val="24"/>
                <w:lang w:bidi="uk-UA"/>
              </w:rPr>
              <w:tab/>
              <w:t>Мультимедійне обладнання для одночасного використання в навчальних аудиторіях – 30% від загальної кількості студентів.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3.</w:t>
            </w:r>
            <w:r>
              <w:rPr>
                <w:b w:val="0"/>
                <w:color w:val="000000"/>
                <w:sz w:val="24"/>
                <w:szCs w:val="24"/>
                <w:lang w:bidi="uk-UA"/>
              </w:rPr>
              <w:tab/>
              <w:t>Бібліотека, в т.ч. читальний зал.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4.</w:t>
            </w:r>
            <w:r>
              <w:rPr>
                <w:b w:val="0"/>
                <w:color w:val="000000"/>
                <w:sz w:val="24"/>
                <w:szCs w:val="24"/>
                <w:lang w:bidi="uk-UA"/>
              </w:rPr>
              <w:tab/>
              <w:t>Пункт харчування, актовий зал, спортивний зал.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5.</w:t>
            </w:r>
            <w:r>
              <w:rPr>
                <w:b w:val="0"/>
                <w:color w:val="000000"/>
                <w:sz w:val="24"/>
                <w:szCs w:val="24"/>
                <w:lang w:bidi="uk-UA"/>
              </w:rPr>
              <w:tab/>
              <w:t>Гуртожиток – 70% від мінімальної потреби.</w:t>
            </w:r>
          </w:p>
          <w:p w:rsidR="007659F2" w:rsidRDefault="007659F2" w:rsidP="00864449">
            <w:pPr>
              <w:pStyle w:val="24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6.</w:t>
            </w:r>
            <w:r>
              <w:rPr>
                <w:b w:val="0"/>
                <w:color w:val="000000"/>
                <w:sz w:val="24"/>
                <w:szCs w:val="24"/>
                <w:lang w:bidi="uk-UA"/>
              </w:rPr>
              <w:tab/>
              <w:t>Комп’ютерні робочі місця, лабораторії, полігони, обладнання, устаткування, необхідне для виконання навчальних планів.</w:t>
            </w:r>
            <w:r>
              <w:t xml:space="preserve">  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  <w:tcMar>
              <w:left w:w="28" w:type="dxa"/>
              <w:right w:w="28" w:type="dxa"/>
            </w:tcMar>
          </w:tcPr>
          <w:p w:rsidR="007659F2" w:rsidRDefault="007659F2" w:rsidP="00864449">
            <w:pPr>
              <w:rPr>
                <w:b/>
                <w:iCs/>
              </w:rPr>
            </w:pPr>
            <w:r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7574" w:type="dxa"/>
          </w:tcPr>
          <w:p w:rsidR="007659F2" w:rsidRDefault="007659F2" w:rsidP="00864449">
            <w:pPr>
              <w:jc w:val="center"/>
            </w:pPr>
            <w:r>
              <w:rPr>
                <w:color w:val="000000"/>
                <w:lang w:bidi="uk-UA"/>
              </w:rPr>
              <w:t>Використання віртуального навчального середовища Чернівецького національного університету імені Юрія Федьковича та авторських розробок професорсько-викладацького складу.</w:t>
            </w:r>
          </w:p>
        </w:tc>
      </w:tr>
      <w:tr w:rsidR="007659F2" w:rsidTr="00864449">
        <w:trPr>
          <w:jc w:val="center"/>
        </w:trPr>
        <w:tc>
          <w:tcPr>
            <w:tcW w:w="10047" w:type="dxa"/>
            <w:gridSpan w:val="2"/>
            <w:shd w:val="clear" w:color="auto" w:fill="E0E0E0"/>
          </w:tcPr>
          <w:p w:rsidR="007659F2" w:rsidRDefault="007659F2" w:rsidP="00864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– Академічна мобільність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</w:rPr>
            </w:pPr>
            <w:r>
              <w:rPr>
                <w:b/>
              </w:rPr>
              <w:t>Національна кре-дитна мобільність</w:t>
            </w:r>
          </w:p>
        </w:tc>
        <w:tc>
          <w:tcPr>
            <w:tcW w:w="7574" w:type="dxa"/>
            <w:vAlign w:val="center"/>
          </w:tcPr>
          <w:p w:rsidR="007659F2" w:rsidRDefault="007659F2" w:rsidP="00864449">
            <w:pPr>
              <w:pStyle w:val="24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  <w:color w:val="000000"/>
                <w:sz w:val="24"/>
                <w:szCs w:val="24"/>
                <w:highlight w:val="yellow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На основі двосторонніх угод між Чернівецьким національним університетом імені Юрія Федьковича та університетами України.</w:t>
            </w:r>
          </w:p>
        </w:tc>
      </w:tr>
      <w:tr w:rsidR="00163A6A" w:rsidTr="00864449">
        <w:trPr>
          <w:jc w:val="center"/>
        </w:trPr>
        <w:tc>
          <w:tcPr>
            <w:tcW w:w="2473" w:type="dxa"/>
          </w:tcPr>
          <w:p w:rsidR="00163A6A" w:rsidRPr="00163A6A" w:rsidRDefault="00163A6A" w:rsidP="0086444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Скорочена форма навчання </w:t>
            </w:r>
          </w:p>
        </w:tc>
        <w:tc>
          <w:tcPr>
            <w:tcW w:w="7574" w:type="dxa"/>
            <w:vAlign w:val="center"/>
          </w:tcPr>
          <w:p w:rsidR="00163A6A" w:rsidRPr="00163A6A" w:rsidRDefault="00163A6A" w:rsidP="00163A6A">
            <w:pPr>
              <w:jc w:val="center"/>
              <w:rPr>
                <w:color w:val="000000"/>
                <w:lang w:val="ru-RU" w:bidi="uk-UA"/>
              </w:rPr>
            </w:pPr>
            <w:r>
              <w:rPr>
                <w:color w:val="000000"/>
                <w:lang w:val="ru-RU" w:bidi="uk-UA"/>
              </w:rPr>
              <w:t xml:space="preserve">Можливість здобуття першого (бакалаврського) рівня вищої освіти зі спеціальності 073 – </w:t>
            </w:r>
            <w:r w:rsidRPr="00163A6A">
              <w:rPr>
                <w:color w:val="000000"/>
                <w:lang w:val="ru-RU" w:bidi="uk-UA"/>
              </w:rPr>
              <w:t>“</w:t>
            </w:r>
            <w:r>
              <w:rPr>
                <w:color w:val="000000"/>
                <w:lang w:bidi="uk-UA"/>
              </w:rPr>
              <w:t>Менеджмент</w:t>
            </w:r>
            <w:r w:rsidRPr="00163A6A">
              <w:rPr>
                <w:color w:val="000000"/>
                <w:lang w:val="ru-RU" w:bidi="uk-UA"/>
              </w:rPr>
              <w:t>”</w:t>
            </w:r>
            <w:r>
              <w:rPr>
                <w:color w:val="000000"/>
                <w:lang w:val="ru-RU" w:bidi="uk-UA"/>
              </w:rPr>
              <w:t xml:space="preserve"> за скороченою  формою на основі перезарахування кредитів отриманих під час здобуття кваліфікації за рівнем молодшого спеціаліста і зарахування абітурієнтів на третій курс навчання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</w:rPr>
            </w:pPr>
            <w:r>
              <w:rPr>
                <w:b/>
              </w:rPr>
              <w:t>Міжнародна кредитна мобільність</w:t>
            </w:r>
          </w:p>
        </w:tc>
        <w:tc>
          <w:tcPr>
            <w:tcW w:w="7574" w:type="dxa"/>
            <w:vAlign w:val="center"/>
          </w:tcPr>
          <w:p w:rsidR="007659F2" w:rsidRDefault="007659F2" w:rsidP="00864449">
            <w:pPr>
              <w:jc w:val="center"/>
            </w:pPr>
            <w:r>
              <w:rPr>
                <w:color w:val="000000"/>
                <w:lang w:bidi="uk-UA"/>
              </w:rPr>
              <w:t>У рамках програми ЄС Еразмус+ на основі двосторонніх  угод між Чернівецьким національним університетом імені Юрія Федьковича та навчальними закладами країн-партнерів</w:t>
            </w:r>
          </w:p>
        </w:tc>
      </w:tr>
      <w:tr w:rsidR="007659F2" w:rsidTr="00864449">
        <w:trPr>
          <w:jc w:val="center"/>
        </w:trPr>
        <w:tc>
          <w:tcPr>
            <w:tcW w:w="2473" w:type="dxa"/>
          </w:tcPr>
          <w:p w:rsidR="007659F2" w:rsidRDefault="007659F2" w:rsidP="00864449">
            <w:pPr>
              <w:rPr>
                <w:b/>
              </w:rPr>
            </w:pPr>
            <w:r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574" w:type="dxa"/>
            <w:vAlign w:val="center"/>
          </w:tcPr>
          <w:p w:rsidR="007659F2" w:rsidRDefault="007659F2" w:rsidP="00864449">
            <w:pPr>
              <w:jc w:val="center"/>
            </w:pPr>
            <w:r>
              <w:t>Не передбачається</w:t>
            </w:r>
          </w:p>
        </w:tc>
      </w:tr>
    </w:tbl>
    <w:p w:rsidR="007659F2" w:rsidRDefault="007659F2" w:rsidP="007659F2">
      <w:pPr>
        <w:rPr>
          <w:lang w:val="en-US"/>
        </w:rPr>
      </w:pPr>
    </w:p>
    <w:p w:rsidR="007659F2" w:rsidRPr="00482D03" w:rsidRDefault="007659F2" w:rsidP="007659F2">
      <w:pPr>
        <w:rPr>
          <w:lang w:val="en-US"/>
        </w:rPr>
      </w:pPr>
    </w:p>
    <w:p w:rsidR="00163A6A" w:rsidRDefault="00163A6A" w:rsidP="007659F2">
      <w:pPr>
        <w:suppressAutoHyphens/>
        <w:jc w:val="center"/>
        <w:rPr>
          <w:b/>
          <w:bCs/>
          <w:sz w:val="28"/>
          <w:szCs w:val="28"/>
          <w:lang w:val="ru-RU"/>
        </w:rPr>
      </w:pPr>
    </w:p>
    <w:p w:rsidR="007659F2" w:rsidRDefault="007659F2" w:rsidP="007659F2">
      <w:pPr>
        <w:suppressAutoHyphens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2. </w:t>
      </w:r>
      <w:r>
        <w:rPr>
          <w:b/>
          <w:bCs/>
          <w:sz w:val="28"/>
          <w:szCs w:val="28"/>
        </w:rPr>
        <w:t>Перелік компонент</w:t>
      </w:r>
    </w:p>
    <w:p w:rsidR="007659F2" w:rsidRDefault="007659F2" w:rsidP="007659F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освітньо-професійної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наукової програми</w:t>
      </w:r>
    </w:p>
    <w:p w:rsidR="007659F2" w:rsidRDefault="007659F2" w:rsidP="007659F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їх логічна послідовність</w:t>
      </w:r>
    </w:p>
    <w:p w:rsidR="007659F2" w:rsidRDefault="007659F2" w:rsidP="007659F2">
      <w:pPr>
        <w:suppressAutoHyphens/>
        <w:jc w:val="center"/>
        <w:rPr>
          <w:b/>
          <w:bCs/>
          <w:sz w:val="28"/>
          <w:szCs w:val="28"/>
        </w:rPr>
      </w:pPr>
    </w:p>
    <w:p w:rsidR="007659F2" w:rsidRDefault="007659F2" w:rsidP="007659F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2.1. </w:t>
      </w:r>
      <w:r>
        <w:rPr>
          <w:b/>
          <w:bCs/>
          <w:sz w:val="28"/>
          <w:szCs w:val="28"/>
        </w:rPr>
        <w:t>Перелік компонент ОП</w:t>
      </w:r>
    </w:p>
    <w:p w:rsidR="007659F2" w:rsidRDefault="007659F2" w:rsidP="007659F2">
      <w:pPr>
        <w:suppressAutoHyphens/>
        <w:rPr>
          <w:b/>
          <w:bCs/>
          <w:sz w:val="20"/>
          <w:szCs w:val="20"/>
        </w:rPr>
      </w:pPr>
    </w:p>
    <w:tbl>
      <w:tblPr>
        <w:tblW w:w="1034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1"/>
        <w:gridCol w:w="1084"/>
        <w:gridCol w:w="1149"/>
      </w:tblGrid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2"/>
              </w:rPr>
              <w:t>Код н/д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КОМПОНЕНТИ ОСВІТНЬОЇ ПРОГРАМИ </w:t>
            </w:r>
            <w:r>
              <w:rPr>
                <w:b/>
                <w:sz w:val="22"/>
              </w:rPr>
              <w:br/>
              <w:t>(навчальні дисципліни, курсові проекти (роботи),</w:t>
            </w:r>
          </w:p>
          <w:p w:rsidR="007659F2" w:rsidRDefault="007659F2" w:rsidP="00864449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2"/>
              </w:rPr>
              <w:t>практики, кваліфікаційна робота)</w:t>
            </w:r>
          </w:p>
        </w:tc>
        <w:tc>
          <w:tcPr>
            <w:tcW w:w="10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2"/>
              </w:rPr>
              <w:t>Кількість кредитів</w:t>
            </w:r>
          </w:p>
        </w:tc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</w:p>
          <w:p w:rsidR="007659F2" w:rsidRDefault="007659F2" w:rsidP="00864449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pacing w:val="-20"/>
                <w:sz w:val="22"/>
              </w:rPr>
              <w:t>підсумкового</w:t>
            </w:r>
            <w:r>
              <w:rPr>
                <w:b/>
                <w:sz w:val="22"/>
              </w:rPr>
              <w:t xml:space="preserve"> контролю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7659F2" w:rsidRDefault="007659F2" w:rsidP="00864449">
            <w:pPr>
              <w:suppressAutoHyphens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659F2" w:rsidRDefault="007659F2" w:rsidP="00864449">
            <w:pPr>
              <w:suppressAutoHyphens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7659F2" w:rsidRDefault="007659F2" w:rsidP="00864449">
            <w:pPr>
              <w:suppressAutoHyphens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7659F2" w:rsidRDefault="007659F2" w:rsidP="00864449">
            <w:pPr>
              <w:suppressAutoHyphens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</w:t>
            </w:r>
          </w:p>
        </w:tc>
      </w:tr>
      <w:tr w:rsidR="007659F2" w:rsidTr="00864449">
        <w:tc>
          <w:tcPr>
            <w:tcW w:w="10341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659F2" w:rsidRDefault="007659F2" w:rsidP="0086444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Обов’язкові компоненти ОП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Українська мова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Актуальні питання історії та культури України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Економічна теорія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Вища математика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Інформатика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Іноземна мова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залік, 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Макроекономіка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Теорія ймовірності та математична статистика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szCs w:val="20"/>
              </w:rPr>
              <w:t>Історія економіки та економічної думки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bCs/>
              </w:rPr>
              <w:t>Статистика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t>Гроші і кредит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</w:pPr>
            <w:r>
              <w:t>ОК 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Філософія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Економетрика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szCs w:val="20"/>
              </w:rPr>
              <w:t>Мікроекономіка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szCs w:val="20"/>
              </w:rPr>
              <w:t>Менеджмент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bCs/>
              </w:rPr>
              <w:t>Економіка підприємства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szCs w:val="20"/>
              </w:rPr>
              <w:t>Теорія організації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</w:pPr>
            <w:r>
              <w:t>ОК 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szCs w:val="20"/>
              </w:rPr>
              <w:t>Фінанси підприємства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</w:pPr>
            <w:r>
              <w:t>ОК 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bCs/>
              </w:rPr>
              <w:t>Міжнародна економіка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</w:pPr>
            <w:r>
              <w:t>ОК 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bCs/>
              </w:rPr>
              <w:t>Маркетинг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szCs w:val="20"/>
              </w:rPr>
              <w:t>Оптимізаційні методи та моделі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Pr="005F72EF" w:rsidRDefault="007659F2" w:rsidP="00864449">
            <w:pPr>
              <w:suppressAutoHyphens/>
              <w:rPr>
                <w:bCs/>
              </w:rPr>
            </w:pPr>
            <w:r>
              <w:rPr>
                <w:bCs/>
                <w:lang w:val="en-US"/>
              </w:rPr>
              <w:t xml:space="preserve">HR </w:t>
            </w:r>
            <w:r>
              <w:rPr>
                <w:bCs/>
              </w:rPr>
              <w:t>технології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bCs/>
              </w:rPr>
              <w:t>Облік і аудит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24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szCs w:val="20"/>
              </w:rPr>
              <w:t>Зовнішньоекономічна діяльність підприємства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szCs w:val="20"/>
              </w:rPr>
            </w:pPr>
            <w:r>
              <w:rPr>
                <w:szCs w:val="20"/>
              </w:rPr>
              <w:t>Операційний менеджмент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bCs/>
              </w:rPr>
              <w:t>Державне та регіональне управління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27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bCs/>
              </w:rPr>
              <w:t>Економічний аналіз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szCs w:val="20"/>
              </w:rPr>
              <w:t>Логістика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szCs w:val="20"/>
              </w:rPr>
              <w:t>Управління персоналом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szCs w:val="20"/>
              </w:rPr>
              <w:t>Адміністративний менеджмент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</w:pPr>
            <w:r>
              <w:t>ОК 31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szCs w:val="20"/>
              </w:rPr>
            </w:pPr>
            <w:r>
              <w:rPr>
                <w:szCs w:val="20"/>
              </w:rPr>
              <w:t>Професійна іноземна мова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32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szCs w:val="20"/>
              </w:rPr>
              <w:t>Стратегічне управління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</w:pPr>
            <w:r>
              <w:t>ОК 33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szCs w:val="20"/>
              </w:rPr>
            </w:pPr>
            <w:r>
              <w:rPr>
                <w:szCs w:val="20"/>
              </w:rPr>
              <w:t>Управління інноваціями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34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bCs/>
              </w:rPr>
              <w:t>Комунікаційний менеджмент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szCs w:val="20"/>
              </w:rPr>
              <w:t>Організаційні структури управління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bCs/>
              </w:rPr>
              <w:t>Міждисциплінарна курсова робота І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37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bCs/>
              </w:rPr>
              <w:t>Міждисциплінарна курсова робота ІІ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t>ОК 38</w:t>
            </w:r>
          </w:p>
        </w:tc>
        <w:tc>
          <w:tcPr>
            <w:tcW w:w="7371" w:type="dxa"/>
            <w:shd w:val="clear" w:color="auto" w:fill="auto"/>
          </w:tcPr>
          <w:p w:rsidR="007659F2" w:rsidRDefault="007659F2" w:rsidP="00864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практика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</w:pPr>
            <w:r>
              <w:t>ОК 39</w:t>
            </w:r>
          </w:p>
        </w:tc>
        <w:tc>
          <w:tcPr>
            <w:tcW w:w="7371" w:type="dxa"/>
            <w:shd w:val="clear" w:color="auto" w:fill="auto"/>
          </w:tcPr>
          <w:p w:rsidR="007659F2" w:rsidRDefault="007659F2" w:rsidP="00864449">
            <w:pPr>
              <w:jc w:val="both"/>
              <w:rPr>
                <w:szCs w:val="28"/>
              </w:rPr>
            </w:pPr>
            <w:r w:rsidRPr="003A32F6">
              <w:rPr>
                <w:szCs w:val="28"/>
              </w:rPr>
              <w:t>Виробнича практика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</w:pPr>
            <w:r>
              <w:lastRenderedPageBreak/>
              <w:t>ОК 40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Виробнича практика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</w:pPr>
            <w:r>
              <w:t>ОК 41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bCs/>
              </w:rPr>
              <w:t>Дипломний проект (робота)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</w:p>
        </w:tc>
      </w:tr>
      <w:tr w:rsidR="007659F2" w:rsidTr="00864449">
        <w:tc>
          <w:tcPr>
            <w:tcW w:w="81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659F2" w:rsidRDefault="007659F2" w:rsidP="00864449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Загальний обсяг обов'язкових компонент</w:t>
            </w:r>
            <w:r>
              <w:t>: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7659F2" w:rsidRDefault="007659F2" w:rsidP="00864449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</w:tr>
      <w:tr w:rsidR="007659F2" w:rsidTr="00864449">
        <w:tc>
          <w:tcPr>
            <w:tcW w:w="10341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659F2" w:rsidRDefault="007659F2" w:rsidP="0086444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Вибіркові компоненти  ОП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 w:rsidRPr="003A32F6">
              <w:t>Вибірк.навч.дисципл.1: правозн.; релігієзн.; фіз.вих.; гром.здор.та медиц.по</w:t>
            </w:r>
            <w:r>
              <w:t>р</w:t>
            </w:r>
            <w:r w:rsidRPr="003A32F6">
              <w:t>ят</w:t>
            </w:r>
            <w:r>
              <w:t>ун</w:t>
            </w:r>
            <w:r w:rsidRPr="003A32F6">
              <w:t>.; демокр.: від теор.до практ.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Вибіркова </w:t>
            </w:r>
            <w:r>
              <w:t xml:space="preserve">навчальна </w:t>
            </w:r>
            <w:r>
              <w:rPr>
                <w:szCs w:val="20"/>
              </w:rPr>
              <w:t>дисципліна ІІ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Фізичне виховання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Pr="0079799E" w:rsidRDefault="007659F2" w:rsidP="0086444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Вибіркова </w:t>
            </w:r>
            <w:r w:rsidRPr="0079799E">
              <w:rPr>
                <w:szCs w:val="20"/>
              </w:rPr>
              <w:t xml:space="preserve">навчальна </w:t>
            </w:r>
            <w:r>
              <w:rPr>
                <w:szCs w:val="20"/>
              </w:rPr>
              <w:t>дисципліна ІІІ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t>Підприємництво і бізнес-культура / Основи підприємництва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 w:rsidRPr="0079799E">
              <w:t>Вступ у спец</w:t>
            </w:r>
            <w:r>
              <w:t xml:space="preserve">іальність </w:t>
            </w:r>
            <w:r w:rsidRPr="0079799E">
              <w:t>/</w:t>
            </w:r>
            <w:r>
              <w:t xml:space="preserve"> </w:t>
            </w:r>
            <w:r w:rsidRPr="0079799E">
              <w:t>РПС та інфраструктура ринку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 w:rsidRPr="0079799E">
              <w:t>Технології інновацій</w:t>
            </w:r>
            <w:r>
              <w:t xml:space="preserve"> </w:t>
            </w:r>
            <w:r w:rsidRPr="0079799E">
              <w:t>/ Ек</w:t>
            </w:r>
            <w:r>
              <w:t xml:space="preserve">ономічна </w:t>
            </w:r>
            <w:r w:rsidRPr="0079799E">
              <w:t>психологія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t>Лідерство і добробут / Презентації і переговори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 w:rsidRPr="0079799E">
              <w:t>Міжнар</w:t>
            </w:r>
            <w:r>
              <w:t xml:space="preserve">одний </w:t>
            </w:r>
            <w:r w:rsidRPr="0079799E">
              <w:t>бізнес.(англ.мова)</w:t>
            </w:r>
            <w:r>
              <w:t xml:space="preserve"> </w:t>
            </w:r>
            <w:r w:rsidRPr="0079799E">
              <w:t>/</w:t>
            </w:r>
            <w:r>
              <w:t xml:space="preserve"> </w:t>
            </w:r>
            <w:r w:rsidRPr="0079799E">
              <w:t>Орг</w:t>
            </w:r>
            <w:r>
              <w:t xml:space="preserve">анізаційні </w:t>
            </w:r>
            <w:r w:rsidRPr="0079799E">
              <w:t>стр</w:t>
            </w:r>
            <w:r>
              <w:t>укту</w:t>
            </w:r>
            <w:r w:rsidRPr="0079799E">
              <w:t>ри упр</w:t>
            </w:r>
            <w:r>
              <w:t>авління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spacing w:val="-8"/>
                <w:szCs w:val="20"/>
              </w:rPr>
              <w:t>Соціальна відповідальність /</w:t>
            </w:r>
            <w:r>
              <w:rPr>
                <w:bCs/>
              </w:rPr>
              <w:t xml:space="preserve"> Соціальна економіка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bCs/>
                <w:lang w:val="en-US"/>
              </w:rPr>
              <w:t>Self</w:t>
            </w:r>
            <w:r w:rsidRPr="0079799E">
              <w:rPr>
                <w:bCs/>
              </w:rPr>
              <w:t>-</w:t>
            </w:r>
            <w:r>
              <w:rPr>
                <w:bCs/>
                <w:lang w:val="en-US"/>
              </w:rPr>
              <w:t>Brand</w:t>
            </w:r>
            <w:r w:rsidRPr="0079799E">
              <w:rPr>
                <w:bCs/>
              </w:rPr>
              <w:t>-</w:t>
            </w:r>
            <w:r>
              <w:rPr>
                <w:bCs/>
              </w:rPr>
              <w:t>менеджмент / Сталий економічний розвиток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bCs/>
              </w:rPr>
              <w:t xml:space="preserve">Стратегія і тактика конкурентної боротьби </w:t>
            </w:r>
            <w:r>
              <w:rPr>
                <w:szCs w:val="20"/>
              </w:rPr>
              <w:t>/ Корпоративна соціальна відповідальність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szCs w:val="20"/>
              </w:rPr>
              <w:t>Економічна безпека / Управлінські рішення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bCs/>
              </w:rPr>
              <w:t>Самоменеджмент / Ділове спілкування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szCs w:val="20"/>
              </w:rPr>
              <w:t>Управління потенціалом підприємства / Економічний механізм крорпоративного бізнесу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</w:pPr>
            <w:r>
              <w:rPr>
                <w:szCs w:val="20"/>
              </w:rPr>
              <w:t>Інвестиційний менеджмент / Мотиваційний менеджмент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bCs/>
              </w:rPr>
              <w:t>Організаційна культура /</w:t>
            </w:r>
            <w:r>
              <w:rPr>
                <w:szCs w:val="20"/>
              </w:rPr>
              <w:t xml:space="preserve"> Етика бізнесу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szCs w:val="20"/>
              </w:rPr>
              <w:t>Рекламний менеджмент / Інформаційний менеджмент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7659F2" w:rsidTr="00864449">
        <w:tc>
          <w:tcPr>
            <w:tcW w:w="81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659F2" w:rsidRDefault="007659F2" w:rsidP="00864449">
            <w:pPr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Загальний обсяг вибіркових компонент: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7659F2" w:rsidRDefault="007659F2" w:rsidP="00864449">
            <w:pPr>
              <w:suppressAutoHyphens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71</w:t>
            </w:r>
          </w:p>
        </w:tc>
      </w:tr>
      <w:tr w:rsidR="007659F2" w:rsidTr="00864449">
        <w:tc>
          <w:tcPr>
            <w:tcW w:w="81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659F2" w:rsidRDefault="007659F2" w:rsidP="0086444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ЗАГАЛЬНИЙ ОБСЯГ ОСВІТНЬОЇ ПРОГРАМИ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7659F2" w:rsidRDefault="007659F2" w:rsidP="00864449">
            <w:pPr>
              <w:suppressAutoHyphens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240</w:t>
            </w:r>
          </w:p>
        </w:tc>
      </w:tr>
    </w:tbl>
    <w:p w:rsidR="007659F2" w:rsidRDefault="007659F2" w:rsidP="007659F2">
      <w:pPr>
        <w:suppressAutoHyphens/>
        <w:rPr>
          <w:b/>
          <w:bCs/>
          <w:sz w:val="20"/>
          <w:szCs w:val="20"/>
        </w:rPr>
        <w:sectPr w:rsidR="007659F2">
          <w:footerReference w:type="even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34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1"/>
        <w:gridCol w:w="1084"/>
        <w:gridCol w:w="1149"/>
      </w:tblGrid>
      <w:tr w:rsidR="007659F2" w:rsidTr="00864449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rPr>
                <w:bCs/>
              </w:rPr>
            </w:pPr>
            <w:r>
              <w:rPr>
                <w:szCs w:val="20"/>
              </w:rPr>
              <w:t>Військова підготовка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659F2" w:rsidRDefault="007659F2" w:rsidP="00864449">
            <w:pPr>
              <w:suppressAutoHyphens/>
              <w:jc w:val="center"/>
              <w:rPr>
                <w:bCs/>
              </w:rPr>
            </w:pPr>
          </w:p>
        </w:tc>
      </w:tr>
    </w:tbl>
    <w:p w:rsidR="007659F2" w:rsidRDefault="007659F2" w:rsidP="007659F2">
      <w:pPr>
        <w:jc w:val="center"/>
        <w:rPr>
          <w:b/>
          <w:kern w:val="36"/>
          <w:sz w:val="28"/>
          <w:szCs w:val="28"/>
          <w:lang w:val="en-US"/>
        </w:rPr>
      </w:pPr>
    </w:p>
    <w:p w:rsidR="00163A6A" w:rsidRPr="00482D03" w:rsidRDefault="00163A6A" w:rsidP="007659F2">
      <w:pPr>
        <w:jc w:val="center"/>
        <w:rPr>
          <w:b/>
          <w:kern w:val="36"/>
          <w:sz w:val="28"/>
          <w:szCs w:val="28"/>
          <w:lang w:val="en-US"/>
        </w:rPr>
      </w:pPr>
    </w:p>
    <w:p w:rsidR="007659F2" w:rsidRDefault="007659F2" w:rsidP="007659F2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2.2. Структурно-логічна схема ОП</w:t>
      </w:r>
    </w:p>
    <w:p w:rsidR="007659F2" w:rsidRDefault="007659F2" w:rsidP="007659F2">
      <w:pPr>
        <w:jc w:val="center"/>
        <w:rPr>
          <w:spacing w:val="-8"/>
          <w:szCs w:val="28"/>
        </w:rPr>
      </w:pPr>
      <w:r>
        <w:rPr>
          <w:spacing w:val="-8"/>
          <w:kern w:val="36"/>
          <w:szCs w:val="28"/>
        </w:rPr>
        <w:t xml:space="preserve">(вирівнювання ліворуч – </w:t>
      </w:r>
      <w:r>
        <w:rPr>
          <w:spacing w:val="-8"/>
          <w:szCs w:val="28"/>
        </w:rPr>
        <w:t>компоненти освітньої програми</w:t>
      </w:r>
      <w:r>
        <w:rPr>
          <w:spacing w:val="-8"/>
          <w:kern w:val="36"/>
          <w:szCs w:val="28"/>
        </w:rPr>
        <w:t xml:space="preserve"> загальної підготовки, праворуч – фахової; звичайний шрифт – обов’язкові </w:t>
      </w:r>
      <w:r>
        <w:rPr>
          <w:spacing w:val="-8"/>
          <w:szCs w:val="28"/>
        </w:rPr>
        <w:t>компоненти освітньої програми</w:t>
      </w:r>
      <w:r>
        <w:rPr>
          <w:spacing w:val="-8"/>
          <w:kern w:val="36"/>
          <w:szCs w:val="28"/>
        </w:rPr>
        <w:t xml:space="preserve">, курсив – вибіркові; підкреслено – </w:t>
      </w:r>
      <w:r>
        <w:rPr>
          <w:spacing w:val="-8"/>
          <w:szCs w:val="28"/>
        </w:rPr>
        <w:t>компоненти освітньої програми, що передбачають підсумковий контроль у вигляді іспиту)</w:t>
      </w:r>
    </w:p>
    <w:p w:rsidR="00163A6A" w:rsidRDefault="00163A6A" w:rsidP="007659F2">
      <w:pPr>
        <w:jc w:val="center"/>
        <w:rPr>
          <w:spacing w:val="-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659F2" w:rsidTr="00864449">
        <w:tc>
          <w:tcPr>
            <w:tcW w:w="9854" w:type="dxa"/>
            <w:shd w:val="clear" w:color="auto" w:fill="auto"/>
          </w:tcPr>
          <w:p w:rsidR="007659F2" w:rsidRDefault="007659F2" w:rsidP="00864449">
            <w:pPr>
              <w:spacing w:line="276" w:lineRule="auto"/>
              <w:jc w:val="center"/>
            </w:pPr>
            <w:r>
              <w:t>1-й семестр</w:t>
            </w:r>
          </w:p>
        </w:tc>
      </w:tr>
      <w:tr w:rsidR="007659F2" w:rsidTr="00864449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rPr>
                <w:kern w:val="36"/>
                <w:u w:val="single"/>
                <w:lang w:val="ru-RU"/>
              </w:rPr>
            </w:pPr>
            <w:r>
              <w:rPr>
                <w:kern w:val="36"/>
                <w:u w:val="single"/>
                <w:lang w:val="ru-RU"/>
              </w:rPr>
              <w:t>Українська мова</w:t>
            </w:r>
          </w:p>
          <w:p w:rsidR="007659F2" w:rsidRDefault="007659F2" w:rsidP="00864449">
            <w:pPr>
              <w:spacing w:line="276" w:lineRule="auto"/>
              <w:rPr>
                <w:kern w:val="36"/>
                <w:u w:val="single"/>
                <w:lang w:val="ru-RU"/>
              </w:rPr>
            </w:pPr>
            <w:r>
              <w:rPr>
                <w:kern w:val="36"/>
                <w:u w:val="single"/>
                <w:lang w:val="ru-RU"/>
              </w:rPr>
              <w:t>Актуальні питання історії та культури України</w:t>
            </w:r>
          </w:p>
          <w:p w:rsidR="007659F2" w:rsidRDefault="007659F2" w:rsidP="00864449">
            <w:pPr>
              <w:spacing w:line="276" w:lineRule="auto"/>
              <w:rPr>
                <w:kern w:val="36"/>
                <w:u w:val="single"/>
                <w:lang w:val="ru-RU"/>
              </w:rPr>
            </w:pPr>
            <w:r>
              <w:rPr>
                <w:kern w:val="36"/>
                <w:u w:val="single"/>
                <w:lang w:val="ru-RU"/>
              </w:rPr>
              <w:t>Економічна теорія</w:t>
            </w:r>
          </w:p>
          <w:p w:rsidR="007659F2" w:rsidRDefault="007659F2" w:rsidP="00864449">
            <w:pPr>
              <w:spacing w:line="276" w:lineRule="auto"/>
              <w:rPr>
                <w:kern w:val="36"/>
                <w:u w:val="single"/>
                <w:lang w:val="ru-RU"/>
              </w:rPr>
            </w:pPr>
            <w:r>
              <w:rPr>
                <w:kern w:val="36"/>
                <w:u w:val="single"/>
                <w:lang w:val="ru-RU"/>
              </w:rPr>
              <w:t>Вища математика</w:t>
            </w:r>
          </w:p>
          <w:p w:rsidR="007659F2" w:rsidRDefault="007659F2" w:rsidP="00864449">
            <w:pPr>
              <w:spacing w:line="276" w:lineRule="auto"/>
              <w:rPr>
                <w:kern w:val="36"/>
                <w:u w:val="single"/>
                <w:lang w:val="ru-RU"/>
              </w:rPr>
            </w:pPr>
            <w:r>
              <w:rPr>
                <w:kern w:val="36"/>
                <w:u w:val="single"/>
                <w:lang w:val="ru-RU"/>
              </w:rPr>
              <w:t>Інформатика</w:t>
            </w:r>
          </w:p>
          <w:p w:rsidR="007659F2" w:rsidRPr="0065512C" w:rsidRDefault="007659F2" w:rsidP="00864449">
            <w:pPr>
              <w:rPr>
                <w:i/>
                <w:szCs w:val="20"/>
              </w:rPr>
            </w:pPr>
            <w:r w:rsidRPr="0065512C">
              <w:rPr>
                <w:i/>
              </w:rPr>
              <w:t>Підприємництво і бізнес-культура / Основи підприємництва</w:t>
            </w:r>
            <w:r w:rsidRPr="0065512C">
              <w:rPr>
                <w:i/>
                <w:szCs w:val="20"/>
              </w:rPr>
              <w:t xml:space="preserve"> </w:t>
            </w:r>
          </w:p>
          <w:p w:rsidR="007659F2" w:rsidRPr="0065512C" w:rsidRDefault="007659F2" w:rsidP="00864449">
            <w:r w:rsidRPr="0065512C">
              <w:rPr>
                <w:i/>
                <w:szCs w:val="20"/>
              </w:rPr>
              <w:t>Фізичне виховання</w:t>
            </w:r>
          </w:p>
        </w:tc>
      </w:tr>
    </w:tbl>
    <w:p w:rsidR="007659F2" w:rsidRDefault="007659F2" w:rsidP="007659F2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659F2" w:rsidTr="007D1774">
        <w:tc>
          <w:tcPr>
            <w:tcW w:w="9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jc w:val="center"/>
              <w:rPr>
                <w:b/>
                <w:kern w:val="36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65405</wp:posOffset>
                      </wp:positionV>
                      <wp:extent cx="5643880" cy="450850"/>
                      <wp:effectExtent l="7620" t="6350" r="6350" b="9525"/>
                      <wp:wrapNone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450850"/>
                              </a:xfrm>
                              <a:prstGeom prst="downArrow">
                                <a:avLst>
                                  <a:gd name="adj1" fmla="val 51370"/>
                                  <a:gd name="adj2" fmla="val 76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64CA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9" o:spid="_x0000_s1026" type="#_x0000_t67" style="position:absolute;margin-left:23.4pt;margin-top:5.15pt;width:444.4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" adj="5066,5252"/>
                  </w:pict>
                </mc:Fallback>
              </mc:AlternateContent>
            </w:r>
          </w:p>
          <w:p w:rsidR="007659F2" w:rsidRDefault="007659F2" w:rsidP="00864449">
            <w:pPr>
              <w:spacing w:line="276" w:lineRule="auto"/>
              <w:jc w:val="center"/>
              <w:rPr>
                <w:b/>
                <w:kern w:val="36"/>
              </w:rPr>
            </w:pPr>
          </w:p>
          <w:p w:rsidR="007659F2" w:rsidRDefault="007659F2" w:rsidP="00864449">
            <w:pPr>
              <w:spacing w:line="276" w:lineRule="auto"/>
              <w:jc w:val="center"/>
              <w:rPr>
                <w:b/>
                <w:kern w:val="36"/>
              </w:rPr>
            </w:pPr>
          </w:p>
          <w:p w:rsidR="00163A6A" w:rsidRDefault="00163A6A" w:rsidP="00864449">
            <w:pPr>
              <w:spacing w:line="276" w:lineRule="auto"/>
              <w:jc w:val="center"/>
              <w:rPr>
                <w:b/>
                <w:kern w:val="36"/>
              </w:rPr>
            </w:pPr>
          </w:p>
        </w:tc>
      </w:tr>
      <w:tr w:rsidR="007659F2" w:rsidTr="007D1774">
        <w:tc>
          <w:tcPr>
            <w:tcW w:w="9638" w:type="dxa"/>
            <w:shd w:val="clear" w:color="auto" w:fill="auto"/>
          </w:tcPr>
          <w:p w:rsidR="007659F2" w:rsidRDefault="007659F2" w:rsidP="00864449">
            <w:pPr>
              <w:spacing w:line="276" w:lineRule="auto"/>
              <w:jc w:val="center"/>
            </w:pPr>
            <w:r>
              <w:lastRenderedPageBreak/>
              <w:t>2-й семестр</w:t>
            </w:r>
          </w:p>
        </w:tc>
      </w:tr>
      <w:tr w:rsidR="007659F2" w:rsidTr="007D1774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Іноземна мова</w:t>
            </w:r>
          </w:p>
          <w:p w:rsidR="007659F2" w:rsidRDefault="007659F2" w:rsidP="00864449">
            <w:pPr>
              <w:spacing w:line="276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Філософія</w:t>
            </w:r>
          </w:p>
          <w:p w:rsidR="007659F2" w:rsidRDefault="007659F2" w:rsidP="00864449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Теорія ймовірності та математична статистика</w:t>
            </w:r>
          </w:p>
          <w:p w:rsidR="007659F2" w:rsidRDefault="007659F2" w:rsidP="00864449">
            <w:pPr>
              <w:suppressAutoHyphens/>
              <w:jc w:val="right"/>
              <w:rPr>
                <w:szCs w:val="20"/>
              </w:rPr>
            </w:pPr>
            <w:r>
              <w:rPr>
                <w:szCs w:val="20"/>
                <w:u w:val="single"/>
              </w:rPr>
              <w:t>Макроекономіка</w:t>
            </w:r>
            <w:r>
              <w:rPr>
                <w:szCs w:val="20"/>
              </w:rPr>
              <w:t xml:space="preserve"> </w:t>
            </w:r>
          </w:p>
          <w:p w:rsidR="007659F2" w:rsidRDefault="007659F2" w:rsidP="00864449">
            <w:pPr>
              <w:suppressAutoHyphens/>
              <w:jc w:val="right"/>
            </w:pPr>
            <w:r>
              <w:rPr>
                <w:szCs w:val="20"/>
              </w:rPr>
              <w:t>Історія економіки та економічної думки</w:t>
            </w:r>
          </w:p>
          <w:p w:rsidR="007659F2" w:rsidRPr="0065512C" w:rsidRDefault="007659F2" w:rsidP="00864449">
            <w:pPr>
              <w:jc w:val="right"/>
              <w:rPr>
                <w:i/>
              </w:rPr>
            </w:pPr>
            <w:r w:rsidRPr="0065512C">
              <w:rPr>
                <w:i/>
              </w:rPr>
              <w:t>Вступ у спеціальність / РПС та інфраструктура ринку</w:t>
            </w:r>
          </w:p>
          <w:p w:rsidR="007659F2" w:rsidRDefault="007659F2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  <w:r>
              <w:rPr>
                <w:kern w:val="36"/>
                <w:u w:val="single"/>
              </w:rPr>
              <w:t>Гроші і кредит</w:t>
            </w:r>
          </w:p>
          <w:p w:rsidR="007659F2" w:rsidRDefault="007659F2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  <w:r>
              <w:rPr>
                <w:kern w:val="36"/>
                <w:u w:val="single"/>
              </w:rPr>
              <w:t>Статистика</w:t>
            </w:r>
          </w:p>
        </w:tc>
      </w:tr>
      <w:tr w:rsidR="007659F2" w:rsidTr="007D1774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jc w:val="center"/>
              <w:rPr>
                <w:b/>
                <w:kern w:val="36"/>
              </w:rPr>
            </w:pPr>
            <w:r>
              <w:rPr>
                <w:b/>
                <w:noProof/>
                <w:kern w:val="3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88900</wp:posOffset>
                      </wp:positionV>
                      <wp:extent cx="5643880" cy="454025"/>
                      <wp:effectExtent l="10160" t="6985" r="13335" b="15240"/>
                      <wp:wrapNone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454025"/>
                              </a:xfrm>
                              <a:prstGeom prst="downArrow">
                                <a:avLst>
                                  <a:gd name="adj1" fmla="val 52204"/>
                                  <a:gd name="adj2" fmla="val 70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59227" id="Стрелка вниз 8" o:spid="_x0000_s1026" type="#_x0000_t67" style="position:absolute;margin-left:22.1pt;margin-top:7pt;width:444.4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" adj="6277,5162"/>
                  </w:pict>
                </mc:Fallback>
              </mc:AlternateContent>
            </w:r>
          </w:p>
          <w:p w:rsidR="007659F2" w:rsidRDefault="007659F2" w:rsidP="00864449">
            <w:pPr>
              <w:spacing w:line="276" w:lineRule="auto"/>
              <w:jc w:val="center"/>
              <w:rPr>
                <w:b/>
                <w:kern w:val="36"/>
              </w:rPr>
            </w:pPr>
          </w:p>
          <w:p w:rsidR="00163A6A" w:rsidRDefault="00163A6A" w:rsidP="00864449">
            <w:pPr>
              <w:spacing w:line="276" w:lineRule="auto"/>
              <w:jc w:val="center"/>
              <w:rPr>
                <w:b/>
                <w:kern w:val="36"/>
              </w:rPr>
            </w:pPr>
          </w:p>
        </w:tc>
      </w:tr>
      <w:tr w:rsidR="007659F2" w:rsidTr="007D1774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jc w:val="center"/>
            </w:pPr>
            <w:r>
              <w:t>3-й семестр</w:t>
            </w:r>
          </w:p>
        </w:tc>
      </w:tr>
      <w:tr w:rsidR="007659F2" w:rsidTr="007D1774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rPr>
                <w:kern w:val="36"/>
                <w:u w:val="single"/>
              </w:rPr>
            </w:pPr>
            <w:r>
              <w:rPr>
                <w:kern w:val="36"/>
                <w:u w:val="single"/>
              </w:rPr>
              <w:t>Іноземна мова</w:t>
            </w:r>
          </w:p>
          <w:p w:rsidR="007659F2" w:rsidRDefault="007659F2" w:rsidP="00864449">
            <w:pPr>
              <w:spacing w:line="276" w:lineRule="auto"/>
              <w:rPr>
                <w:kern w:val="36"/>
              </w:rPr>
            </w:pPr>
            <w:r>
              <w:rPr>
                <w:kern w:val="36"/>
              </w:rPr>
              <w:t>Економетрика</w:t>
            </w:r>
          </w:p>
          <w:p w:rsidR="007659F2" w:rsidRDefault="007659F2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  <w:r>
              <w:rPr>
                <w:kern w:val="36"/>
                <w:u w:val="single"/>
              </w:rPr>
              <w:t>Мікроекономіка</w:t>
            </w:r>
          </w:p>
          <w:p w:rsidR="007659F2" w:rsidRDefault="007659F2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  <w:r>
              <w:rPr>
                <w:kern w:val="36"/>
                <w:u w:val="single"/>
              </w:rPr>
              <w:t>Менеджмент</w:t>
            </w:r>
          </w:p>
          <w:p w:rsidR="007659F2" w:rsidRDefault="007659F2" w:rsidP="00864449">
            <w:pPr>
              <w:spacing w:line="276" w:lineRule="auto"/>
              <w:jc w:val="right"/>
              <w:rPr>
                <w:kern w:val="36"/>
              </w:rPr>
            </w:pPr>
            <w:r>
              <w:rPr>
                <w:kern w:val="36"/>
                <w:u w:val="single"/>
              </w:rPr>
              <w:t>Економіка підприємства</w:t>
            </w:r>
            <w:r>
              <w:rPr>
                <w:kern w:val="36"/>
              </w:rPr>
              <w:t xml:space="preserve"> </w:t>
            </w:r>
          </w:p>
          <w:p w:rsidR="007659F2" w:rsidRDefault="007659F2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  <w:r w:rsidRPr="0065512C">
              <w:rPr>
                <w:kern w:val="36"/>
                <w:u w:val="single"/>
              </w:rPr>
              <w:t>Теорія організації</w:t>
            </w:r>
          </w:p>
          <w:p w:rsidR="007659F2" w:rsidRPr="0065512C" w:rsidRDefault="007659F2" w:rsidP="00864449">
            <w:pPr>
              <w:spacing w:line="276" w:lineRule="auto"/>
              <w:rPr>
                <w:i/>
                <w:kern w:val="36"/>
              </w:rPr>
            </w:pPr>
            <w:r w:rsidRPr="0065512C">
              <w:rPr>
                <w:i/>
                <w:kern w:val="36"/>
              </w:rPr>
              <w:t>Вибірк.навч.дисципл.1: правозн.; релігієзн.; фіз.вих.; гром.здор.та медиц.понятно.; демокр.: від теор.до практ.</w:t>
            </w:r>
          </w:p>
          <w:p w:rsidR="007659F2" w:rsidRPr="0065512C" w:rsidRDefault="007659F2" w:rsidP="00864449">
            <w:pPr>
              <w:spacing w:line="276" w:lineRule="auto"/>
              <w:rPr>
                <w:i/>
                <w:kern w:val="36"/>
              </w:rPr>
            </w:pPr>
            <w:r w:rsidRPr="0065512C">
              <w:rPr>
                <w:i/>
                <w:kern w:val="36"/>
              </w:rPr>
              <w:t>Технології інновацій/ Ек.психологія</w:t>
            </w:r>
          </w:p>
          <w:p w:rsidR="007659F2" w:rsidRDefault="007659F2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</w:p>
        </w:tc>
      </w:tr>
      <w:tr w:rsidR="007659F2" w:rsidTr="007D1774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</w:tcPr>
          <w:p w:rsidR="007D1774" w:rsidRDefault="007659F2" w:rsidP="00864449">
            <w:pPr>
              <w:spacing w:line="276" w:lineRule="auto"/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83185</wp:posOffset>
                      </wp:positionV>
                      <wp:extent cx="5643880" cy="506730"/>
                      <wp:effectExtent l="82550" t="12700" r="83820" b="13970"/>
                      <wp:wrapNone/>
                      <wp:docPr id="7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506730"/>
                              </a:xfrm>
                              <a:prstGeom prst="downArrow">
                                <a:avLst>
                                  <a:gd name="adj1" fmla="val 51370"/>
                                  <a:gd name="adj2" fmla="val 76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2B264" id="Стрелка вниз 7" o:spid="_x0000_s1026" type="#_x0000_t67" style="position:absolute;margin-left:11.3pt;margin-top:6.55pt;width:444.4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" adj="5066,5252"/>
                  </w:pict>
                </mc:Fallback>
              </mc:AlternateContent>
            </w:r>
            <w:r>
              <w:br w:type="page"/>
            </w:r>
          </w:p>
          <w:p w:rsidR="007D1774" w:rsidRDefault="007D1774" w:rsidP="00864449">
            <w:pPr>
              <w:spacing w:line="276" w:lineRule="auto"/>
              <w:jc w:val="center"/>
            </w:pPr>
          </w:p>
          <w:p w:rsidR="007D1774" w:rsidRDefault="007D1774" w:rsidP="00864449">
            <w:pPr>
              <w:spacing w:line="276" w:lineRule="auto"/>
              <w:jc w:val="center"/>
            </w:pPr>
          </w:p>
          <w:p w:rsidR="007659F2" w:rsidRDefault="007659F2" w:rsidP="00864449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659F2" w:rsidTr="007D1774">
        <w:tc>
          <w:tcPr>
            <w:tcW w:w="9638" w:type="dxa"/>
            <w:shd w:val="clear" w:color="auto" w:fill="auto"/>
          </w:tcPr>
          <w:p w:rsidR="007659F2" w:rsidRDefault="007659F2" w:rsidP="00864449">
            <w:pPr>
              <w:jc w:val="center"/>
              <w:rPr>
                <w:sz w:val="28"/>
                <w:szCs w:val="28"/>
              </w:rPr>
            </w:pPr>
            <w:r>
              <w:t>4-й семестр</w:t>
            </w:r>
          </w:p>
        </w:tc>
      </w:tr>
      <w:tr w:rsidR="007659F2" w:rsidTr="007D1774">
        <w:trPr>
          <w:trHeight w:val="252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jc w:val="both"/>
              <w:rPr>
                <w:bCs/>
                <w:u w:val="single"/>
              </w:rPr>
            </w:pPr>
            <w:r>
              <w:rPr>
                <w:i/>
                <w:szCs w:val="20"/>
              </w:rPr>
              <w:t xml:space="preserve">Вибіркова навчальна дисципліна ІІ                                                     </w:t>
            </w:r>
          </w:p>
          <w:p w:rsidR="007659F2" w:rsidRDefault="007659F2" w:rsidP="00864449">
            <w:pPr>
              <w:suppressAutoHyphens/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Міжнародна економіка </w:t>
            </w:r>
          </w:p>
          <w:p w:rsidR="007659F2" w:rsidRDefault="007659F2" w:rsidP="00864449">
            <w:pPr>
              <w:suppressAutoHyphens/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Фінанси підприємств</w:t>
            </w:r>
          </w:p>
          <w:p w:rsidR="007659F2" w:rsidRDefault="007659F2" w:rsidP="00864449">
            <w:pPr>
              <w:suppressAutoHyphens/>
              <w:spacing w:line="276" w:lineRule="auto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Маркетинг</w:t>
            </w:r>
          </w:p>
          <w:p w:rsidR="007659F2" w:rsidRDefault="007659F2" w:rsidP="00864449">
            <w:pPr>
              <w:spacing w:line="276" w:lineRule="auto"/>
              <w:jc w:val="righ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Оптимізаційні методи та моделі</w:t>
            </w:r>
          </w:p>
          <w:p w:rsidR="007659F2" w:rsidRPr="007D01F9" w:rsidRDefault="007659F2" w:rsidP="00864449">
            <w:pPr>
              <w:spacing w:line="276" w:lineRule="auto"/>
              <w:jc w:val="right"/>
              <w:rPr>
                <w:i/>
                <w:u w:val="single"/>
              </w:rPr>
            </w:pPr>
            <w:r w:rsidRPr="007D01F9">
              <w:rPr>
                <w:i/>
                <w:szCs w:val="20"/>
                <w:u w:val="single"/>
              </w:rPr>
              <w:t>Лідерство і добробут / Презентації і переговори</w:t>
            </w:r>
          </w:p>
          <w:p w:rsidR="007659F2" w:rsidRDefault="007659F2" w:rsidP="00864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kern w:val="36"/>
              </w:rPr>
              <w:t>Навчальна практика</w:t>
            </w:r>
          </w:p>
        </w:tc>
      </w:tr>
      <w:tr w:rsidR="007659F2" w:rsidTr="007D1774">
        <w:trPr>
          <w:trHeight w:val="252"/>
        </w:trPr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b/>
                <w:noProof/>
                <w:kern w:val="3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69850</wp:posOffset>
                      </wp:positionV>
                      <wp:extent cx="5643880" cy="449580"/>
                      <wp:effectExtent l="7620" t="9525" r="6350" b="7620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449580"/>
                              </a:xfrm>
                              <a:prstGeom prst="downArrow">
                                <a:avLst>
                                  <a:gd name="adj1" fmla="val 51370"/>
                                  <a:gd name="adj2" fmla="val 76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7BE32" id="Стрелка вниз 5" o:spid="_x0000_s1026" type="#_x0000_t67" style="position:absolute;margin-left:23.4pt;margin-top:5.5pt;width:444.4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" adj="5066,5252"/>
                  </w:pict>
                </mc:Fallback>
              </mc:AlternateContent>
            </w:r>
          </w:p>
          <w:p w:rsidR="007659F2" w:rsidRDefault="007659F2" w:rsidP="00864449">
            <w:pPr>
              <w:spacing w:line="276" w:lineRule="auto"/>
              <w:jc w:val="center"/>
              <w:rPr>
                <w:i/>
                <w:szCs w:val="20"/>
              </w:rPr>
            </w:pPr>
          </w:p>
          <w:p w:rsidR="007659F2" w:rsidRDefault="007659F2" w:rsidP="0086444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</w:tr>
      <w:tr w:rsidR="007659F2" w:rsidTr="007D1774">
        <w:tc>
          <w:tcPr>
            <w:tcW w:w="9638" w:type="dxa"/>
            <w:shd w:val="clear" w:color="auto" w:fill="auto"/>
          </w:tcPr>
          <w:p w:rsidR="007659F2" w:rsidRDefault="007659F2" w:rsidP="00864449">
            <w:pPr>
              <w:jc w:val="center"/>
            </w:pPr>
            <w:r>
              <w:t>5-й семестр</w:t>
            </w:r>
          </w:p>
        </w:tc>
      </w:tr>
      <w:tr w:rsidR="007659F2" w:rsidTr="007D1774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jc w:val="righ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Операційний менеджмент</w:t>
            </w:r>
          </w:p>
          <w:p w:rsidR="007659F2" w:rsidRDefault="007659F2" w:rsidP="00864449">
            <w:pPr>
              <w:spacing w:line="276" w:lineRule="auto"/>
              <w:jc w:val="righ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Облік і аудит</w:t>
            </w:r>
          </w:p>
          <w:p w:rsidR="007659F2" w:rsidRDefault="007659F2" w:rsidP="00864449">
            <w:pPr>
              <w:spacing w:line="276" w:lineRule="auto"/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szCs w:val="20"/>
                <w:u w:val="single"/>
              </w:rPr>
              <w:t>Зовнішньоекономічна діяльність підприємства</w:t>
            </w:r>
          </w:p>
          <w:p w:rsidR="007659F2" w:rsidRPr="007D01F9" w:rsidRDefault="007659F2" w:rsidP="00864449">
            <w:pPr>
              <w:spacing w:line="276" w:lineRule="auto"/>
              <w:jc w:val="right"/>
              <w:rPr>
                <w:szCs w:val="20"/>
                <w:u w:val="single"/>
              </w:rPr>
            </w:pPr>
            <w:r w:rsidRPr="007D01F9">
              <w:rPr>
                <w:szCs w:val="20"/>
                <w:u w:val="single"/>
                <w:lang w:val="en-US"/>
              </w:rPr>
              <w:t>HR</w:t>
            </w:r>
            <w:r w:rsidRPr="007D01F9">
              <w:rPr>
                <w:szCs w:val="20"/>
                <w:u w:val="single"/>
                <w:lang w:val="ru-RU"/>
              </w:rPr>
              <w:t xml:space="preserve"> </w:t>
            </w:r>
            <w:r w:rsidRPr="007D01F9">
              <w:rPr>
                <w:szCs w:val="20"/>
                <w:u w:val="single"/>
              </w:rPr>
              <w:t>технології</w:t>
            </w:r>
          </w:p>
          <w:p w:rsidR="007659F2" w:rsidRDefault="007659F2" w:rsidP="00864449">
            <w:pPr>
              <w:spacing w:line="276" w:lineRule="auto"/>
              <w:jc w:val="right"/>
              <w:rPr>
                <w:i/>
                <w:szCs w:val="20"/>
                <w:u w:val="single"/>
              </w:rPr>
            </w:pPr>
            <w:r>
              <w:rPr>
                <w:bCs/>
                <w:u w:val="single"/>
              </w:rPr>
              <w:t>Державне та регіональне управління</w:t>
            </w:r>
          </w:p>
          <w:p w:rsidR="007659F2" w:rsidRPr="007D01F9" w:rsidRDefault="007659F2" w:rsidP="00864449">
            <w:pPr>
              <w:spacing w:line="276" w:lineRule="auto"/>
              <w:jc w:val="right"/>
              <w:rPr>
                <w:bCs/>
                <w:i/>
              </w:rPr>
            </w:pPr>
            <w:r w:rsidRPr="007D01F9">
              <w:rPr>
                <w:bCs/>
                <w:i/>
              </w:rPr>
              <w:t>Міжнародний бізнес.(англ.мова) / Організаційні структури управління</w:t>
            </w:r>
          </w:p>
          <w:p w:rsidR="007659F2" w:rsidRDefault="007659F2" w:rsidP="00864449">
            <w:pPr>
              <w:spacing w:line="276" w:lineRule="auto"/>
              <w:jc w:val="center"/>
              <w:rPr>
                <w:b/>
                <w:kern w:val="36"/>
                <w:lang w:val="ru-RU"/>
              </w:rPr>
            </w:pPr>
            <w:r>
              <w:rPr>
                <w:bCs/>
              </w:rPr>
              <w:t>Міждисциплінарна курсова робота І</w:t>
            </w:r>
          </w:p>
        </w:tc>
      </w:tr>
    </w:tbl>
    <w:p w:rsidR="007659F2" w:rsidRDefault="007659F2" w:rsidP="007659F2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659F2" w:rsidTr="007D1774">
        <w:tc>
          <w:tcPr>
            <w:tcW w:w="9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jc w:val="center"/>
              <w:rPr>
                <w:b/>
                <w:kern w:val="36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25400</wp:posOffset>
                      </wp:positionV>
                      <wp:extent cx="5643880" cy="340995"/>
                      <wp:effectExtent l="13335" t="8255" r="10160" b="1270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340995"/>
                              </a:xfrm>
                              <a:prstGeom prst="downArrow">
                                <a:avLst>
                                  <a:gd name="adj1" fmla="val 51370"/>
                                  <a:gd name="adj2" fmla="val 76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A435" id="Стрелка вниз 4" o:spid="_x0000_s1026" type="#_x0000_t67" style="position:absolute;margin-left:21.6pt;margin-top:2pt;width:444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" adj="5066,5252"/>
                  </w:pict>
                </mc:Fallback>
              </mc:AlternateContent>
            </w:r>
          </w:p>
          <w:p w:rsidR="007659F2" w:rsidRDefault="007659F2" w:rsidP="00864449">
            <w:pPr>
              <w:spacing w:line="276" w:lineRule="auto"/>
              <w:jc w:val="center"/>
              <w:rPr>
                <w:b/>
                <w:kern w:val="36"/>
              </w:rPr>
            </w:pPr>
          </w:p>
        </w:tc>
      </w:tr>
      <w:tr w:rsidR="007659F2" w:rsidTr="007D1774">
        <w:tc>
          <w:tcPr>
            <w:tcW w:w="9638" w:type="dxa"/>
            <w:shd w:val="clear" w:color="auto" w:fill="auto"/>
          </w:tcPr>
          <w:p w:rsidR="007659F2" w:rsidRDefault="007659F2" w:rsidP="00864449">
            <w:pPr>
              <w:jc w:val="center"/>
            </w:pPr>
            <w:r>
              <w:t>6-й семестр</w:t>
            </w:r>
          </w:p>
        </w:tc>
      </w:tr>
      <w:tr w:rsidR="007659F2" w:rsidTr="007D1774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b/>
                <w:i/>
                <w:kern w:val="36"/>
                <w:u w:val="single"/>
              </w:rPr>
              <w:t>Економічний аналіз</w:t>
            </w:r>
          </w:p>
          <w:p w:rsidR="007659F2" w:rsidRDefault="007659F2" w:rsidP="00864449">
            <w:pPr>
              <w:spacing w:line="276" w:lineRule="auto"/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szCs w:val="20"/>
                <w:u w:val="single"/>
              </w:rPr>
              <w:t>Управління персоналом</w:t>
            </w:r>
          </w:p>
          <w:p w:rsidR="007659F2" w:rsidRDefault="007659F2" w:rsidP="00864449">
            <w:pPr>
              <w:spacing w:line="276" w:lineRule="auto"/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szCs w:val="20"/>
                <w:u w:val="single"/>
              </w:rPr>
              <w:t>Логістика</w:t>
            </w:r>
          </w:p>
          <w:p w:rsidR="007659F2" w:rsidRDefault="007659F2" w:rsidP="00864449">
            <w:pPr>
              <w:spacing w:line="276" w:lineRule="auto"/>
              <w:rPr>
                <w:i/>
              </w:rPr>
            </w:pPr>
            <w:r>
              <w:rPr>
                <w:i/>
              </w:rPr>
              <w:t>Вибіркова навчальна дисципліна ІІІ</w:t>
            </w:r>
          </w:p>
          <w:p w:rsidR="007659F2" w:rsidRPr="007D01F9" w:rsidRDefault="007659F2" w:rsidP="00864449">
            <w:pPr>
              <w:spacing w:line="276" w:lineRule="auto"/>
              <w:jc w:val="right"/>
              <w:rPr>
                <w:i/>
                <w:u w:val="single"/>
              </w:rPr>
            </w:pPr>
            <w:r w:rsidRPr="007D01F9">
              <w:rPr>
                <w:i/>
                <w:u w:val="single"/>
              </w:rPr>
              <w:t>Соціальна відповідальність / Соціальна економіка</w:t>
            </w:r>
          </w:p>
          <w:p w:rsidR="007659F2" w:rsidRDefault="007659F2" w:rsidP="00864449">
            <w:pPr>
              <w:spacing w:line="276" w:lineRule="auto"/>
              <w:jc w:val="right"/>
              <w:rPr>
                <w:bCs/>
                <w:i/>
              </w:rPr>
            </w:pPr>
            <w:r w:rsidRPr="007D01F9">
              <w:rPr>
                <w:bCs/>
                <w:i/>
                <w:lang w:val="en-US"/>
              </w:rPr>
              <w:t>Self</w:t>
            </w:r>
            <w:r w:rsidRPr="007D01F9">
              <w:rPr>
                <w:bCs/>
                <w:i/>
              </w:rPr>
              <w:t>-</w:t>
            </w:r>
            <w:r w:rsidRPr="007D01F9">
              <w:rPr>
                <w:bCs/>
                <w:i/>
                <w:lang w:val="en-US"/>
              </w:rPr>
              <w:t>Brand</w:t>
            </w:r>
            <w:r w:rsidRPr="007D01F9">
              <w:rPr>
                <w:bCs/>
                <w:i/>
              </w:rPr>
              <w:t>-менеджмент / Сталий економічний розвиток</w:t>
            </w:r>
          </w:p>
          <w:p w:rsidR="007659F2" w:rsidRPr="007D01F9" w:rsidRDefault="007659F2" w:rsidP="00864449">
            <w:pPr>
              <w:spacing w:line="276" w:lineRule="auto"/>
              <w:jc w:val="center"/>
              <w:rPr>
                <w:b/>
                <w:i/>
                <w:kern w:val="36"/>
              </w:rPr>
            </w:pPr>
            <w:r w:rsidRPr="007D01F9">
              <w:rPr>
                <w:i/>
                <w:szCs w:val="20"/>
              </w:rPr>
              <w:t>Виробнича практика</w:t>
            </w:r>
          </w:p>
        </w:tc>
      </w:tr>
      <w:tr w:rsidR="007659F2" w:rsidTr="007D1774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jc w:val="center"/>
              <w:rPr>
                <w:b/>
                <w:kern w:val="36"/>
              </w:rPr>
            </w:pPr>
            <w:r>
              <w:rPr>
                <w:b/>
                <w:noProof/>
                <w:kern w:val="3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33020</wp:posOffset>
                      </wp:positionV>
                      <wp:extent cx="5643880" cy="343535"/>
                      <wp:effectExtent l="8890" t="13970" r="5080" b="13970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343535"/>
                              </a:xfrm>
                              <a:prstGeom prst="downArrow">
                                <a:avLst>
                                  <a:gd name="adj1" fmla="val 52204"/>
                                  <a:gd name="adj2" fmla="val 70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02034" id="Стрелка вниз 3" o:spid="_x0000_s1026" type="#_x0000_t67" style="position:absolute;margin-left:22.75pt;margin-top:2.6pt;width:444.4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" adj="6277,5162"/>
                  </w:pict>
                </mc:Fallback>
              </mc:AlternateContent>
            </w:r>
          </w:p>
          <w:p w:rsidR="007659F2" w:rsidRDefault="007659F2" w:rsidP="00864449">
            <w:pPr>
              <w:spacing w:line="276" w:lineRule="auto"/>
              <w:jc w:val="center"/>
              <w:rPr>
                <w:b/>
                <w:kern w:val="36"/>
              </w:rPr>
            </w:pPr>
          </w:p>
        </w:tc>
      </w:tr>
      <w:tr w:rsidR="007659F2" w:rsidTr="007D1774">
        <w:tc>
          <w:tcPr>
            <w:tcW w:w="9638" w:type="dxa"/>
            <w:shd w:val="clear" w:color="auto" w:fill="auto"/>
          </w:tcPr>
          <w:p w:rsidR="007659F2" w:rsidRDefault="007659F2" w:rsidP="00864449">
            <w:pPr>
              <w:jc w:val="center"/>
            </w:pPr>
            <w:r>
              <w:t>7-й семестр</w:t>
            </w:r>
          </w:p>
        </w:tc>
      </w:tr>
      <w:tr w:rsidR="007659F2" w:rsidTr="007D1774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jc w:val="righ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Адміністративний менеджмент</w:t>
            </w:r>
          </w:p>
          <w:p w:rsidR="007659F2" w:rsidRDefault="007659F2" w:rsidP="00864449">
            <w:pPr>
              <w:spacing w:line="276" w:lineRule="auto"/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bCs/>
                <w:i/>
                <w:u w:val="single"/>
              </w:rPr>
              <w:t xml:space="preserve">Стратегія і тактика конкурентної боротьби </w:t>
            </w:r>
            <w:r>
              <w:rPr>
                <w:i/>
                <w:szCs w:val="20"/>
                <w:u w:val="single"/>
              </w:rPr>
              <w:t>/ Корпоративна соціальна відповідальність</w:t>
            </w:r>
            <w:r>
              <w:rPr>
                <w:bCs/>
                <w:i/>
                <w:u w:val="single"/>
              </w:rPr>
              <w:t xml:space="preserve"> </w:t>
            </w:r>
          </w:p>
          <w:p w:rsidR="007659F2" w:rsidRPr="00126A2C" w:rsidRDefault="007659F2" w:rsidP="00864449">
            <w:pPr>
              <w:spacing w:line="276" w:lineRule="auto"/>
              <w:jc w:val="right"/>
              <w:rPr>
                <w:bCs/>
                <w:i/>
                <w:u w:val="single"/>
              </w:rPr>
            </w:pPr>
            <w:r w:rsidRPr="00126A2C">
              <w:rPr>
                <w:bCs/>
                <w:i/>
                <w:u w:val="single"/>
              </w:rPr>
              <w:t>Економічна безпека / Управлінські рішення</w:t>
            </w:r>
          </w:p>
          <w:p w:rsidR="007659F2" w:rsidRPr="00126A2C" w:rsidRDefault="007659F2" w:rsidP="00864449">
            <w:pPr>
              <w:spacing w:line="276" w:lineRule="auto"/>
              <w:jc w:val="right"/>
              <w:rPr>
                <w:bCs/>
                <w:i/>
                <w:u w:val="single"/>
              </w:rPr>
            </w:pPr>
            <w:r w:rsidRPr="00126A2C">
              <w:rPr>
                <w:bCs/>
                <w:i/>
                <w:u w:val="single"/>
              </w:rPr>
              <w:t xml:space="preserve">Самоменеджмент /Ділове спілкування </w:t>
            </w:r>
          </w:p>
          <w:p w:rsidR="007659F2" w:rsidRDefault="007659F2" w:rsidP="00864449">
            <w:pPr>
              <w:spacing w:line="276" w:lineRule="auto"/>
              <w:jc w:val="right"/>
              <w:rPr>
                <w:i/>
                <w:szCs w:val="20"/>
                <w:u w:val="single"/>
              </w:rPr>
            </w:pPr>
            <w:r>
              <w:rPr>
                <w:i/>
                <w:szCs w:val="20"/>
              </w:rPr>
              <w:t>Управління потенціалом підприємства / Економічний механізм корпоративного бізнесу</w:t>
            </w:r>
            <w:r>
              <w:rPr>
                <w:i/>
                <w:szCs w:val="20"/>
                <w:u w:val="single"/>
              </w:rPr>
              <w:t xml:space="preserve"> </w:t>
            </w:r>
          </w:p>
          <w:p w:rsidR="007659F2" w:rsidRDefault="007659F2" w:rsidP="00864449">
            <w:pPr>
              <w:spacing w:line="276" w:lineRule="auto"/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i/>
                <w:szCs w:val="20"/>
                <w:u w:val="single"/>
              </w:rPr>
              <w:t>Інвестиційний менеджмент</w:t>
            </w:r>
            <w:r>
              <w:rPr>
                <w:bCs/>
                <w:i/>
                <w:u w:val="single"/>
              </w:rPr>
              <w:t xml:space="preserve">/ </w:t>
            </w:r>
            <w:r>
              <w:rPr>
                <w:i/>
                <w:szCs w:val="20"/>
                <w:u w:val="single"/>
              </w:rPr>
              <w:t xml:space="preserve">Мотиваційний менеджмент </w:t>
            </w:r>
          </w:p>
          <w:p w:rsidR="007659F2" w:rsidRDefault="007659F2" w:rsidP="00864449">
            <w:pPr>
              <w:spacing w:line="276" w:lineRule="auto"/>
              <w:jc w:val="center"/>
              <w:rPr>
                <w:b/>
                <w:i/>
                <w:kern w:val="36"/>
              </w:rPr>
            </w:pPr>
            <w:r>
              <w:rPr>
                <w:bCs/>
              </w:rPr>
              <w:t>Міждисциплінарна курсова робота ІІ</w:t>
            </w:r>
          </w:p>
        </w:tc>
      </w:tr>
      <w:tr w:rsidR="007659F2" w:rsidTr="007D1774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</w:tcPr>
          <w:p w:rsidR="007659F2" w:rsidRDefault="007659F2" w:rsidP="0086444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71755</wp:posOffset>
                      </wp:positionV>
                      <wp:extent cx="5643880" cy="467995"/>
                      <wp:effectExtent l="7620" t="13335" r="6350" b="13970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467995"/>
                              </a:xfrm>
                              <a:prstGeom prst="downArrow">
                                <a:avLst>
                                  <a:gd name="adj1" fmla="val 52204"/>
                                  <a:gd name="adj2" fmla="val 70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24AA7" id="Стрелка вниз 1" o:spid="_x0000_s1026" type="#_x0000_t67" style="position:absolute;margin-left:21.9pt;margin-top:5.65pt;width:444.4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" adj="6277,5162"/>
                  </w:pict>
                </mc:Fallback>
              </mc:AlternateContent>
            </w:r>
          </w:p>
          <w:p w:rsidR="007659F2" w:rsidRDefault="007659F2" w:rsidP="00864449">
            <w:pPr>
              <w:spacing w:line="276" w:lineRule="auto"/>
              <w:jc w:val="center"/>
              <w:rPr>
                <w:szCs w:val="28"/>
              </w:rPr>
            </w:pPr>
          </w:p>
          <w:p w:rsidR="007659F2" w:rsidRDefault="007659F2" w:rsidP="00864449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659F2" w:rsidTr="007D1774">
        <w:tc>
          <w:tcPr>
            <w:tcW w:w="9638" w:type="dxa"/>
            <w:shd w:val="clear" w:color="auto" w:fill="auto"/>
          </w:tcPr>
          <w:p w:rsidR="007659F2" w:rsidRDefault="007659F2" w:rsidP="00864449">
            <w:pPr>
              <w:jc w:val="center"/>
              <w:rPr>
                <w:sz w:val="28"/>
                <w:szCs w:val="28"/>
              </w:rPr>
            </w:pPr>
            <w:r>
              <w:t>8-й семестр</w:t>
            </w:r>
          </w:p>
        </w:tc>
      </w:tr>
      <w:tr w:rsidR="007659F2" w:rsidTr="007D1774">
        <w:trPr>
          <w:trHeight w:val="252"/>
        </w:trPr>
        <w:tc>
          <w:tcPr>
            <w:tcW w:w="9638" w:type="dxa"/>
            <w:shd w:val="clear" w:color="auto" w:fill="auto"/>
          </w:tcPr>
          <w:p w:rsidR="007659F2" w:rsidRDefault="007659F2" w:rsidP="00864449">
            <w:pPr>
              <w:jc w:val="righ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Стратегічне управління</w:t>
            </w:r>
          </w:p>
          <w:p w:rsidR="007659F2" w:rsidRDefault="007659F2" w:rsidP="00864449">
            <w:pPr>
              <w:jc w:val="righ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Управління інноваціями</w:t>
            </w:r>
          </w:p>
          <w:p w:rsidR="007659F2" w:rsidRDefault="007659F2" w:rsidP="00864449">
            <w:pPr>
              <w:jc w:val="right"/>
              <w:rPr>
                <w:szCs w:val="20"/>
                <w:u w:val="single"/>
              </w:rPr>
            </w:pPr>
            <w:r>
              <w:rPr>
                <w:bCs/>
                <w:u w:val="single"/>
              </w:rPr>
              <w:t>Комунікаційний менеджмент</w:t>
            </w:r>
          </w:p>
          <w:p w:rsidR="007659F2" w:rsidRDefault="007659F2" w:rsidP="00864449">
            <w:pPr>
              <w:spacing w:line="276" w:lineRule="auto"/>
              <w:rPr>
                <w:b/>
                <w:i/>
                <w:kern w:val="36"/>
                <w:u w:val="single"/>
              </w:rPr>
            </w:pPr>
            <w:r>
              <w:t>Професійна іноземна мова</w:t>
            </w:r>
          </w:p>
          <w:p w:rsidR="007659F2" w:rsidRDefault="007659F2" w:rsidP="0086444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Організаційна культура / </w:t>
            </w:r>
            <w:r>
              <w:rPr>
                <w:i/>
                <w:szCs w:val="20"/>
              </w:rPr>
              <w:t>Етика бізнесу</w:t>
            </w:r>
            <w:r>
              <w:rPr>
                <w:bCs/>
                <w:i/>
              </w:rPr>
              <w:t xml:space="preserve"> </w:t>
            </w:r>
          </w:p>
          <w:p w:rsidR="007659F2" w:rsidRDefault="007659F2" w:rsidP="00864449">
            <w:pPr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Рекламний менеджмент / Інформаційний менеджмент</w:t>
            </w:r>
          </w:p>
          <w:p w:rsidR="007659F2" w:rsidRDefault="007659F2" w:rsidP="00864449">
            <w:pPr>
              <w:jc w:val="center"/>
              <w:rPr>
                <w:b/>
                <w:kern w:val="36"/>
              </w:rPr>
            </w:pPr>
            <w:r>
              <w:t>Виробнича практика</w:t>
            </w:r>
          </w:p>
          <w:p w:rsidR="007659F2" w:rsidRDefault="007659F2" w:rsidP="00864449">
            <w:pPr>
              <w:jc w:val="center"/>
              <w:rPr>
                <w:sz w:val="28"/>
                <w:szCs w:val="28"/>
              </w:rPr>
            </w:pPr>
            <w:r>
              <w:t xml:space="preserve">Написання та захист випускного кваліфікаційного </w:t>
            </w:r>
            <w:r>
              <w:rPr>
                <w:bCs/>
              </w:rPr>
              <w:t>дипломного проекту (роботи)</w:t>
            </w:r>
          </w:p>
        </w:tc>
      </w:tr>
    </w:tbl>
    <w:p w:rsidR="007659F2" w:rsidRDefault="007659F2" w:rsidP="007659F2">
      <w:pPr>
        <w:spacing w:line="360" w:lineRule="auto"/>
        <w:jc w:val="center"/>
        <w:rPr>
          <w:b/>
          <w:spacing w:val="20"/>
          <w:kern w:val="36"/>
          <w:sz w:val="28"/>
          <w:szCs w:val="28"/>
        </w:rPr>
      </w:pPr>
    </w:p>
    <w:p w:rsidR="00163A6A" w:rsidRDefault="00163A6A" w:rsidP="00163A6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</w:rPr>
        <w:t xml:space="preserve">Перелік компонент </w:t>
      </w:r>
    </w:p>
    <w:p w:rsidR="00163A6A" w:rsidRDefault="00163A6A" w:rsidP="00163A6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освітньо-професійної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наукової програми</w:t>
      </w:r>
      <w:r>
        <w:rPr>
          <w:b/>
          <w:bCs/>
          <w:sz w:val="28"/>
          <w:szCs w:val="28"/>
        </w:rPr>
        <w:t xml:space="preserve"> </w:t>
      </w:r>
    </w:p>
    <w:p w:rsidR="00163A6A" w:rsidRDefault="00163A6A" w:rsidP="00163A6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скороченої форми навчання</w:t>
      </w:r>
    </w:p>
    <w:p w:rsidR="00163A6A" w:rsidRDefault="00163A6A" w:rsidP="00163A6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їх логічна послідовність</w:t>
      </w:r>
    </w:p>
    <w:p w:rsidR="00163A6A" w:rsidRDefault="00163A6A" w:rsidP="00163A6A">
      <w:pPr>
        <w:suppressAutoHyphens/>
        <w:jc w:val="center"/>
        <w:rPr>
          <w:b/>
          <w:bCs/>
          <w:sz w:val="28"/>
          <w:szCs w:val="28"/>
        </w:rPr>
      </w:pPr>
    </w:p>
    <w:p w:rsidR="00163A6A" w:rsidRDefault="00163A6A" w:rsidP="00163A6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2.1. </w:t>
      </w:r>
      <w:r>
        <w:rPr>
          <w:b/>
          <w:bCs/>
          <w:sz w:val="28"/>
          <w:szCs w:val="28"/>
        </w:rPr>
        <w:t>Перелік компонент ОП</w:t>
      </w:r>
    </w:p>
    <w:p w:rsidR="00163A6A" w:rsidRDefault="00163A6A" w:rsidP="00163A6A">
      <w:pPr>
        <w:suppressAutoHyphens/>
        <w:rPr>
          <w:b/>
          <w:bCs/>
          <w:sz w:val="20"/>
          <w:szCs w:val="20"/>
        </w:rPr>
      </w:pPr>
    </w:p>
    <w:tbl>
      <w:tblPr>
        <w:tblW w:w="1034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1"/>
        <w:gridCol w:w="1084"/>
        <w:gridCol w:w="1149"/>
      </w:tblGrid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2"/>
              </w:rPr>
              <w:t>Код н/д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КОМПОНЕНТИ ОСВІТНЬОЇ ПРОГРАМИ </w:t>
            </w:r>
            <w:r>
              <w:rPr>
                <w:b/>
                <w:sz w:val="22"/>
              </w:rPr>
              <w:br/>
              <w:t>(навчальні дисципліни, курсові проекти (роботи),</w:t>
            </w:r>
          </w:p>
          <w:p w:rsidR="00163A6A" w:rsidRDefault="00163A6A" w:rsidP="00DB6B31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2"/>
              </w:rPr>
              <w:t>практики, кваліфікаційна робота)</w:t>
            </w:r>
          </w:p>
        </w:tc>
        <w:tc>
          <w:tcPr>
            <w:tcW w:w="10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2"/>
              </w:rPr>
              <w:t>Кількість кредитів</w:t>
            </w:r>
          </w:p>
        </w:tc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</w:p>
          <w:p w:rsidR="00163A6A" w:rsidRDefault="00163A6A" w:rsidP="00DB6B31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spacing w:val="-20"/>
                <w:sz w:val="22"/>
              </w:rPr>
              <w:t>підсумкового</w:t>
            </w:r>
            <w:r>
              <w:rPr>
                <w:b/>
                <w:sz w:val="22"/>
              </w:rPr>
              <w:t xml:space="preserve"> контролю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</w:tcPr>
          <w:p w:rsidR="00163A6A" w:rsidRDefault="00163A6A" w:rsidP="00DB6B31">
            <w:pPr>
              <w:suppressAutoHyphens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163A6A" w:rsidRDefault="00163A6A" w:rsidP="00DB6B31">
            <w:pPr>
              <w:suppressAutoHyphens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163A6A" w:rsidRDefault="00163A6A" w:rsidP="00DB6B31">
            <w:pPr>
              <w:suppressAutoHyphens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163A6A" w:rsidRDefault="00163A6A" w:rsidP="00DB6B31">
            <w:pPr>
              <w:suppressAutoHyphens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</w:t>
            </w:r>
          </w:p>
        </w:tc>
      </w:tr>
      <w:tr w:rsidR="00163A6A" w:rsidTr="00DB6B31">
        <w:tc>
          <w:tcPr>
            <w:tcW w:w="10341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63A6A" w:rsidRDefault="00163A6A" w:rsidP="00DB6B3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Обов’язкові компоненти ОП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t>Адміністративне право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t>Трудове право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lastRenderedPageBreak/>
              <w:t>ОК 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t>Соціологія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Операційний менеджмент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Фінанси підприємства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Організаційні структури управління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bCs/>
              </w:rPr>
              <w:t>Державне та регіональне управління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Управління персоналом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Логістика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Теорія організації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Зовнішньоекономічна діяльність підприємства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Адміністративний менеджмент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Стратегічне управління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Управління інноваціями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bCs/>
              </w:rPr>
              <w:t>Комунікаційний менеджмент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bCs/>
              </w:rPr>
              <w:t>Міждисциплінарна курсова робота І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t>ОК 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bCs/>
              </w:rPr>
              <w:t>Міждисциплінарна курсова робота ІІ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</w:pPr>
            <w:r>
              <w:t>ОК 18</w:t>
            </w:r>
          </w:p>
        </w:tc>
        <w:tc>
          <w:tcPr>
            <w:tcW w:w="7371" w:type="dxa"/>
            <w:shd w:val="clear" w:color="auto" w:fill="auto"/>
          </w:tcPr>
          <w:p w:rsidR="00163A6A" w:rsidRDefault="00163A6A" w:rsidP="00DB6B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Виробнича практика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</w:pPr>
            <w:r>
              <w:t>ОК 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Виробнича практика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</w:pPr>
            <w:r>
              <w:t>ОК 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bCs/>
              </w:rPr>
              <w:t>Дипломний проект (робота)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</w:p>
        </w:tc>
      </w:tr>
      <w:tr w:rsidR="00163A6A" w:rsidTr="00DB6B31">
        <w:tc>
          <w:tcPr>
            <w:tcW w:w="81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63A6A" w:rsidRDefault="00163A6A" w:rsidP="00DB6B31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Загальний обсяг обов'язкових компонент</w:t>
            </w:r>
            <w:r>
              <w:t>: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63A6A" w:rsidRDefault="00163A6A" w:rsidP="00DB6B31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</w:tr>
      <w:tr w:rsidR="00163A6A" w:rsidTr="00DB6B31">
        <w:tc>
          <w:tcPr>
            <w:tcW w:w="10341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63A6A" w:rsidRDefault="00163A6A" w:rsidP="00DB6B3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Вибіркові компоненти  ОП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t>Вибіркова факультетська дисципліна / Професійна іноземна мова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Організаційна культура / Інформаційна економіка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Основи охорони праці / Етика бізнесу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Економічна політика / Державне регулювання економіки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bCs/>
              </w:rPr>
              <w:t>Національна економіка / Інтелектуальна власність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  <w:lang w:val="ru-RU"/>
              </w:rPr>
            </w:pPr>
            <w:r>
              <w:rPr>
                <w:bCs/>
              </w:rPr>
              <w:t xml:space="preserve">Сталий економічний розвиток / </w:t>
            </w:r>
            <w:r>
              <w:rPr>
                <w:bCs/>
                <w:lang w:val="en-US"/>
              </w:rPr>
              <w:t>Self</w:t>
            </w:r>
            <w:r>
              <w:rPr>
                <w:bCs/>
                <w:lang w:val="ru-RU"/>
              </w:rPr>
              <w:t>-</w:t>
            </w:r>
            <w:r>
              <w:rPr>
                <w:bCs/>
                <w:lang w:val="en-US"/>
              </w:rPr>
              <w:t>Brand</w:t>
            </w:r>
            <w:r>
              <w:rPr>
                <w:bCs/>
                <w:lang w:val="ru-RU"/>
              </w:rPr>
              <w:t>-</w:t>
            </w:r>
            <w:r>
              <w:rPr>
                <w:bCs/>
              </w:rPr>
              <w:t>менеджмент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Управління потенціалом підприємства / Конкурентна політика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bCs/>
              </w:rPr>
              <w:t>Самоменеджмент / Стратегія і тактика управлінської боротьби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Соціальна економіка / </w:t>
            </w:r>
            <w:r>
              <w:rPr>
                <w:szCs w:val="20"/>
              </w:rPr>
              <w:t>Мотиваційний менеджмент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Інвестиційний менеджмент / Управлінські рішення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  <w:spacing w:val="-8"/>
              </w:rPr>
            </w:pPr>
            <w:r>
              <w:rPr>
                <w:spacing w:val="-8"/>
                <w:szCs w:val="20"/>
              </w:rPr>
              <w:t>Корпоративна соціальна відповідальність / Соціально-економічна безпека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 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Рекламний менеджмент / Електронна комерція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163A6A" w:rsidTr="00DB6B31">
        <w:tc>
          <w:tcPr>
            <w:tcW w:w="81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63A6A" w:rsidRDefault="00163A6A" w:rsidP="00DB6B31">
            <w:pPr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Загальний обсяг вибіркових компонент: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63A6A" w:rsidRDefault="00163A6A" w:rsidP="00DB6B31">
            <w:pPr>
              <w:suppressAutoHyphens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43</w:t>
            </w:r>
          </w:p>
        </w:tc>
      </w:tr>
      <w:tr w:rsidR="00163A6A" w:rsidTr="00DB6B31">
        <w:tc>
          <w:tcPr>
            <w:tcW w:w="81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63A6A" w:rsidRDefault="00163A6A" w:rsidP="00DB6B3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ЗАГАЛЬНИЙ ОБСЯГ ОСВІТНЬОЇ ПРОГРАМИ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63A6A" w:rsidRDefault="00163A6A" w:rsidP="00DB6B31">
            <w:pPr>
              <w:suppressAutoHyphens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120</w:t>
            </w:r>
          </w:p>
        </w:tc>
      </w:tr>
    </w:tbl>
    <w:p w:rsidR="00163A6A" w:rsidRDefault="00163A6A" w:rsidP="00163A6A">
      <w:pPr>
        <w:suppressAutoHyphens/>
        <w:rPr>
          <w:b/>
          <w:bCs/>
          <w:sz w:val="20"/>
          <w:szCs w:val="20"/>
        </w:rPr>
        <w:sectPr w:rsidR="00163A6A" w:rsidSect="00163A6A">
          <w:footerReference w:type="even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34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1"/>
        <w:gridCol w:w="1084"/>
        <w:gridCol w:w="1149"/>
      </w:tblGrid>
      <w:tr w:rsidR="00163A6A" w:rsidTr="00DB6B31"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ВК13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rPr>
                <w:bCs/>
              </w:rPr>
            </w:pPr>
            <w:r>
              <w:rPr>
                <w:szCs w:val="20"/>
              </w:rPr>
              <w:t>Військова підготовка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163A6A" w:rsidRDefault="00163A6A" w:rsidP="00DB6B31">
            <w:pPr>
              <w:suppressAutoHyphens/>
              <w:jc w:val="center"/>
              <w:rPr>
                <w:bCs/>
              </w:rPr>
            </w:pPr>
          </w:p>
        </w:tc>
      </w:tr>
    </w:tbl>
    <w:p w:rsidR="00163A6A" w:rsidRDefault="00163A6A" w:rsidP="00163A6A">
      <w:pPr>
        <w:jc w:val="center"/>
        <w:rPr>
          <w:b/>
          <w:kern w:val="36"/>
          <w:sz w:val="28"/>
          <w:szCs w:val="28"/>
        </w:rPr>
      </w:pPr>
    </w:p>
    <w:p w:rsidR="00163A6A" w:rsidRDefault="00163A6A" w:rsidP="00163A6A">
      <w:pPr>
        <w:suppressAutoHyphens/>
        <w:jc w:val="center"/>
        <w:rPr>
          <w:b/>
          <w:kern w:val="36"/>
          <w:sz w:val="28"/>
          <w:szCs w:val="28"/>
        </w:rPr>
      </w:pPr>
    </w:p>
    <w:p w:rsidR="00163A6A" w:rsidRDefault="00163A6A" w:rsidP="00163A6A">
      <w:pPr>
        <w:suppressAutoHyphens/>
        <w:jc w:val="center"/>
        <w:rPr>
          <w:b/>
          <w:kern w:val="36"/>
          <w:sz w:val="28"/>
          <w:szCs w:val="28"/>
        </w:rPr>
      </w:pPr>
    </w:p>
    <w:p w:rsidR="00163A6A" w:rsidRDefault="00163A6A" w:rsidP="00163A6A">
      <w:pPr>
        <w:suppressAutoHyphens/>
        <w:jc w:val="center"/>
        <w:rPr>
          <w:b/>
          <w:kern w:val="36"/>
          <w:sz w:val="28"/>
          <w:szCs w:val="28"/>
        </w:rPr>
      </w:pPr>
    </w:p>
    <w:p w:rsidR="00163A6A" w:rsidRDefault="00163A6A" w:rsidP="00163A6A">
      <w:pPr>
        <w:suppressAutoHyphens/>
        <w:jc w:val="center"/>
        <w:rPr>
          <w:b/>
          <w:kern w:val="36"/>
          <w:sz w:val="28"/>
          <w:szCs w:val="28"/>
        </w:rPr>
      </w:pPr>
    </w:p>
    <w:p w:rsidR="00163A6A" w:rsidRDefault="00163A6A" w:rsidP="00163A6A">
      <w:pPr>
        <w:suppressAutoHyphens/>
        <w:jc w:val="center"/>
        <w:rPr>
          <w:b/>
          <w:kern w:val="36"/>
          <w:sz w:val="28"/>
          <w:szCs w:val="28"/>
        </w:rPr>
      </w:pPr>
    </w:p>
    <w:p w:rsidR="00163A6A" w:rsidRDefault="00163A6A" w:rsidP="00163A6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kern w:val="36"/>
          <w:sz w:val="28"/>
          <w:szCs w:val="28"/>
        </w:rPr>
        <w:t>2.2. Структурно-логічна схема ОП</w:t>
      </w:r>
      <w:r w:rsidRPr="00163A6A">
        <w:rPr>
          <w:b/>
          <w:bCs/>
          <w:sz w:val="28"/>
          <w:szCs w:val="28"/>
        </w:rPr>
        <w:t xml:space="preserve"> </w:t>
      </w:r>
    </w:p>
    <w:p w:rsidR="00163A6A" w:rsidRDefault="00163A6A" w:rsidP="00163A6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скороченої форми навчання</w:t>
      </w:r>
    </w:p>
    <w:p w:rsidR="00163A6A" w:rsidRDefault="00163A6A" w:rsidP="00163A6A">
      <w:pPr>
        <w:jc w:val="center"/>
        <w:rPr>
          <w:b/>
          <w:kern w:val="36"/>
          <w:sz w:val="28"/>
          <w:szCs w:val="28"/>
        </w:rPr>
      </w:pPr>
    </w:p>
    <w:p w:rsidR="00163A6A" w:rsidRDefault="00163A6A" w:rsidP="00163A6A">
      <w:pPr>
        <w:jc w:val="center"/>
        <w:rPr>
          <w:spacing w:val="-8"/>
          <w:szCs w:val="28"/>
        </w:rPr>
      </w:pPr>
      <w:r>
        <w:rPr>
          <w:spacing w:val="-8"/>
          <w:kern w:val="36"/>
          <w:szCs w:val="28"/>
        </w:rPr>
        <w:t xml:space="preserve">(вирівнювання ліворуч – </w:t>
      </w:r>
      <w:r>
        <w:rPr>
          <w:spacing w:val="-8"/>
          <w:szCs w:val="28"/>
        </w:rPr>
        <w:t>компоненти освітньої програми</w:t>
      </w:r>
      <w:r>
        <w:rPr>
          <w:spacing w:val="-8"/>
          <w:kern w:val="36"/>
          <w:szCs w:val="28"/>
        </w:rPr>
        <w:t xml:space="preserve"> загальної підготовки, праворуч – фахової; звичайний шрифт – обов’язкові </w:t>
      </w:r>
      <w:r>
        <w:rPr>
          <w:spacing w:val="-8"/>
          <w:szCs w:val="28"/>
        </w:rPr>
        <w:t>компоненти освітньої програми</w:t>
      </w:r>
      <w:r>
        <w:rPr>
          <w:spacing w:val="-8"/>
          <w:kern w:val="36"/>
          <w:szCs w:val="28"/>
        </w:rPr>
        <w:t xml:space="preserve">, курсив – вибіркові; підкреслено – </w:t>
      </w:r>
      <w:r>
        <w:rPr>
          <w:spacing w:val="-8"/>
          <w:szCs w:val="28"/>
        </w:rPr>
        <w:t>компоненти освітньої програми, що передбачають підсумковий контроль у вигляді іспиту)</w:t>
      </w:r>
    </w:p>
    <w:p w:rsidR="00163A6A" w:rsidRDefault="00163A6A" w:rsidP="00163A6A">
      <w:pPr>
        <w:jc w:val="center"/>
        <w:rPr>
          <w:sz w:val="28"/>
          <w:szCs w:val="28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3A6A" w:rsidTr="00DB6B31">
        <w:tc>
          <w:tcPr>
            <w:tcW w:w="9628" w:type="dxa"/>
            <w:shd w:val="clear" w:color="auto" w:fill="auto"/>
          </w:tcPr>
          <w:p w:rsidR="00163A6A" w:rsidRDefault="00163A6A" w:rsidP="00DB6B31">
            <w:pPr>
              <w:spacing w:line="276" w:lineRule="auto"/>
              <w:jc w:val="center"/>
            </w:pPr>
            <w:r>
              <w:lastRenderedPageBreak/>
              <w:t>5-й семестр</w:t>
            </w:r>
          </w:p>
        </w:tc>
      </w:tr>
      <w:tr w:rsidR="00163A6A" w:rsidTr="00DB6B31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163A6A" w:rsidRDefault="00163A6A" w:rsidP="00DB6B31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Адміністративне право</w:t>
            </w:r>
          </w:p>
          <w:p w:rsidR="00163A6A" w:rsidRDefault="00163A6A" w:rsidP="00DB6B31">
            <w:pPr>
              <w:spacing w:line="276" w:lineRule="auto"/>
              <w:jc w:val="righ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Операційний менеджмент</w:t>
            </w:r>
          </w:p>
          <w:p w:rsidR="00163A6A" w:rsidRDefault="00163A6A" w:rsidP="00DB6B31">
            <w:pPr>
              <w:spacing w:line="276" w:lineRule="auto"/>
              <w:jc w:val="righ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Фінанси підприємства</w:t>
            </w:r>
          </w:p>
          <w:p w:rsidR="00163A6A" w:rsidRDefault="00163A6A" w:rsidP="00DB6B31">
            <w:pPr>
              <w:spacing w:line="276" w:lineRule="auto"/>
              <w:jc w:val="righ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Організаційні структури управління</w:t>
            </w:r>
          </w:p>
          <w:p w:rsidR="00163A6A" w:rsidRDefault="00163A6A" w:rsidP="00DB6B31">
            <w:pPr>
              <w:spacing w:line="276" w:lineRule="auto"/>
              <w:jc w:val="right"/>
              <w:rPr>
                <w:b/>
                <w:i/>
                <w:kern w:val="36"/>
                <w:lang w:val="ru-RU"/>
              </w:rPr>
            </w:pPr>
            <w:r>
              <w:rPr>
                <w:i/>
                <w:szCs w:val="20"/>
              </w:rPr>
              <w:t>Економічна політика / Державне регулювання економіки</w:t>
            </w:r>
          </w:p>
          <w:p w:rsidR="00163A6A" w:rsidRDefault="00163A6A" w:rsidP="00DB6B31">
            <w:pPr>
              <w:spacing w:line="276" w:lineRule="auto"/>
              <w:jc w:val="right"/>
              <w:rPr>
                <w:b/>
                <w:i/>
                <w:kern w:val="36"/>
                <w:lang w:val="ru-RU"/>
              </w:rPr>
            </w:pPr>
            <w:r>
              <w:rPr>
                <w:bCs/>
                <w:i/>
              </w:rPr>
              <w:t>Національна економіка / Інтелектуальна власність</w:t>
            </w:r>
          </w:p>
          <w:p w:rsidR="00163A6A" w:rsidRDefault="00163A6A" w:rsidP="00DB6B31">
            <w:pPr>
              <w:spacing w:line="276" w:lineRule="auto"/>
              <w:jc w:val="right"/>
              <w:rPr>
                <w:b/>
                <w:i/>
                <w:kern w:val="36"/>
                <w:u w:val="single"/>
                <w:lang w:val="ru-RU"/>
              </w:rPr>
            </w:pPr>
            <w:r>
              <w:rPr>
                <w:bCs/>
                <w:i/>
                <w:u w:val="single"/>
              </w:rPr>
              <w:t xml:space="preserve">Сталий економічний розвиток / </w:t>
            </w:r>
            <w:r>
              <w:rPr>
                <w:bCs/>
                <w:i/>
                <w:u w:val="single"/>
                <w:lang w:val="en-US"/>
              </w:rPr>
              <w:t>Self</w:t>
            </w:r>
            <w:r>
              <w:rPr>
                <w:bCs/>
                <w:i/>
                <w:u w:val="single"/>
                <w:lang w:val="ru-RU"/>
              </w:rPr>
              <w:t>-</w:t>
            </w:r>
            <w:r>
              <w:rPr>
                <w:bCs/>
                <w:i/>
                <w:u w:val="single"/>
                <w:lang w:val="en-US"/>
              </w:rPr>
              <w:t>Brand</w:t>
            </w:r>
            <w:r>
              <w:rPr>
                <w:bCs/>
                <w:i/>
                <w:u w:val="single"/>
                <w:lang w:val="ru-RU"/>
              </w:rPr>
              <w:t>-</w:t>
            </w:r>
            <w:r>
              <w:rPr>
                <w:bCs/>
                <w:i/>
                <w:u w:val="single"/>
              </w:rPr>
              <w:t>менеджмент</w:t>
            </w:r>
          </w:p>
          <w:p w:rsidR="00163A6A" w:rsidRDefault="00163A6A" w:rsidP="00DB6B31">
            <w:pPr>
              <w:spacing w:line="276" w:lineRule="auto"/>
              <w:jc w:val="center"/>
              <w:rPr>
                <w:b/>
                <w:kern w:val="36"/>
                <w:lang w:val="ru-RU"/>
              </w:rPr>
            </w:pPr>
            <w:r>
              <w:rPr>
                <w:bCs/>
              </w:rPr>
              <w:t>Міждисциплінарна курсова робота І</w:t>
            </w:r>
          </w:p>
        </w:tc>
      </w:tr>
      <w:tr w:rsidR="00163A6A" w:rsidTr="00DB6B31">
        <w:tc>
          <w:tcPr>
            <w:tcW w:w="9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3A6A" w:rsidRDefault="00163A6A" w:rsidP="00DB6B31">
            <w:pPr>
              <w:spacing w:line="276" w:lineRule="auto"/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4708BB" wp14:editId="0F26B2F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64770</wp:posOffset>
                      </wp:positionV>
                      <wp:extent cx="5643880" cy="419100"/>
                      <wp:effectExtent l="5080" t="8255" r="8890" b="1079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419100"/>
                              </a:xfrm>
                              <a:prstGeom prst="downArrow">
                                <a:avLst>
                                  <a:gd name="adj1" fmla="val 51370"/>
                                  <a:gd name="adj2" fmla="val 76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3BF5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0.95pt;margin-top:5.1pt;width:444.4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" adj="5066,5252"/>
                  </w:pict>
                </mc:Fallback>
              </mc:AlternateContent>
            </w:r>
            <w:r>
              <w:br w:type="page"/>
            </w:r>
          </w:p>
          <w:p w:rsidR="00163A6A" w:rsidRDefault="00163A6A" w:rsidP="00DB6B31">
            <w:pPr>
              <w:spacing w:line="276" w:lineRule="auto"/>
              <w:jc w:val="center"/>
            </w:pPr>
          </w:p>
          <w:p w:rsidR="00163A6A" w:rsidRDefault="00163A6A" w:rsidP="00DB6B31">
            <w:pPr>
              <w:spacing w:line="276" w:lineRule="auto"/>
              <w:jc w:val="center"/>
              <w:rPr>
                <w:b/>
                <w:kern w:val="36"/>
              </w:rPr>
            </w:pPr>
          </w:p>
        </w:tc>
      </w:tr>
      <w:tr w:rsidR="00163A6A" w:rsidTr="00DB6B31">
        <w:tc>
          <w:tcPr>
            <w:tcW w:w="9638" w:type="dxa"/>
            <w:shd w:val="clear" w:color="auto" w:fill="auto"/>
          </w:tcPr>
          <w:p w:rsidR="00163A6A" w:rsidRDefault="00163A6A" w:rsidP="00DB6B31">
            <w:pPr>
              <w:spacing w:line="276" w:lineRule="auto"/>
              <w:jc w:val="center"/>
            </w:pPr>
            <w:r>
              <w:t>6-й семестр</w:t>
            </w:r>
          </w:p>
        </w:tc>
      </w:tr>
      <w:tr w:rsidR="00163A6A" w:rsidTr="00DB6B31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163A6A" w:rsidRDefault="00163A6A" w:rsidP="00DB6B31">
            <w:pPr>
              <w:spacing w:line="276" w:lineRule="auto"/>
              <w:rPr>
                <w:i/>
              </w:rPr>
            </w:pPr>
            <w:r>
              <w:rPr>
                <w:i/>
              </w:rPr>
              <w:t>Вибіркова факультетська дисципліна / Професійна іноземна мова</w:t>
            </w:r>
          </w:p>
          <w:p w:rsidR="00163A6A" w:rsidRDefault="00163A6A" w:rsidP="00DB6B31">
            <w:pPr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bCs/>
                <w:u w:val="single"/>
              </w:rPr>
              <w:t>Державне та регіональне управління</w:t>
            </w:r>
          </w:p>
          <w:p w:rsidR="00163A6A" w:rsidRDefault="00163A6A" w:rsidP="00DB6B31">
            <w:pPr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szCs w:val="20"/>
                <w:u w:val="single"/>
              </w:rPr>
              <w:t>Управління персоналом</w:t>
            </w:r>
          </w:p>
          <w:p w:rsidR="00163A6A" w:rsidRDefault="00163A6A" w:rsidP="00DB6B31">
            <w:pPr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szCs w:val="20"/>
                <w:u w:val="single"/>
              </w:rPr>
              <w:t>Логістика</w:t>
            </w:r>
          </w:p>
          <w:p w:rsidR="00163A6A" w:rsidRDefault="00163A6A" w:rsidP="00DB6B31">
            <w:pPr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szCs w:val="20"/>
                <w:u w:val="single"/>
              </w:rPr>
              <w:t>Теорія організації</w:t>
            </w:r>
          </w:p>
          <w:p w:rsidR="00163A6A" w:rsidRDefault="00163A6A" w:rsidP="00DB6B31">
            <w:pPr>
              <w:spacing w:line="276" w:lineRule="auto"/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i/>
                <w:szCs w:val="20"/>
                <w:u w:val="single"/>
              </w:rPr>
              <w:t>Управління потенціалом підприємства / Конкурентна політика</w:t>
            </w:r>
          </w:p>
          <w:p w:rsidR="00163A6A" w:rsidRDefault="00163A6A" w:rsidP="00DB6B31">
            <w:pPr>
              <w:spacing w:line="276" w:lineRule="auto"/>
              <w:jc w:val="right"/>
              <w:rPr>
                <w:b/>
                <w:i/>
                <w:kern w:val="36"/>
              </w:rPr>
            </w:pPr>
            <w:r>
              <w:rPr>
                <w:bCs/>
                <w:i/>
              </w:rPr>
              <w:t>Самоменеджмент / Стратегія і тактика управлінської боротьби</w:t>
            </w:r>
          </w:p>
          <w:p w:rsidR="00163A6A" w:rsidRDefault="00163A6A" w:rsidP="00DB6B31">
            <w:pPr>
              <w:spacing w:line="276" w:lineRule="auto"/>
              <w:jc w:val="center"/>
              <w:rPr>
                <w:b/>
                <w:i/>
                <w:kern w:val="36"/>
              </w:rPr>
            </w:pPr>
            <w:r>
              <w:rPr>
                <w:szCs w:val="28"/>
              </w:rPr>
              <w:t>Виробнича практика</w:t>
            </w:r>
          </w:p>
        </w:tc>
      </w:tr>
      <w:tr w:rsidR="00163A6A" w:rsidTr="00DB6B31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</w:tcPr>
          <w:p w:rsidR="00163A6A" w:rsidRDefault="00163A6A" w:rsidP="00DB6B31">
            <w:pPr>
              <w:spacing w:line="276" w:lineRule="auto"/>
              <w:jc w:val="center"/>
              <w:rPr>
                <w:b/>
                <w:kern w:val="36"/>
              </w:rPr>
            </w:pPr>
            <w:r>
              <w:rPr>
                <w:b/>
                <w:noProof/>
                <w:kern w:val="3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ABAC8E" wp14:editId="070797B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90805</wp:posOffset>
                      </wp:positionV>
                      <wp:extent cx="5643880" cy="471805"/>
                      <wp:effectExtent l="7620" t="8255" r="6350" b="5715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471805"/>
                              </a:xfrm>
                              <a:prstGeom prst="downArrow">
                                <a:avLst>
                                  <a:gd name="adj1" fmla="val 52204"/>
                                  <a:gd name="adj2" fmla="val 70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9EDAA" id="Стрелка вниз 6" o:spid="_x0000_s1026" type="#_x0000_t67" style="position:absolute;margin-left:23.4pt;margin-top:7.15pt;width:444.4pt;height:3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" adj="6277,5162"/>
                  </w:pict>
                </mc:Fallback>
              </mc:AlternateContent>
            </w:r>
          </w:p>
          <w:p w:rsidR="00163A6A" w:rsidRDefault="00163A6A" w:rsidP="00DB6B31">
            <w:pPr>
              <w:spacing w:line="276" w:lineRule="auto"/>
              <w:jc w:val="center"/>
              <w:rPr>
                <w:b/>
                <w:kern w:val="36"/>
              </w:rPr>
            </w:pPr>
          </w:p>
          <w:p w:rsidR="00163A6A" w:rsidRDefault="00163A6A" w:rsidP="00DB6B31">
            <w:pPr>
              <w:spacing w:line="276" w:lineRule="auto"/>
              <w:jc w:val="center"/>
              <w:rPr>
                <w:b/>
                <w:kern w:val="36"/>
              </w:rPr>
            </w:pPr>
          </w:p>
        </w:tc>
      </w:tr>
      <w:tr w:rsidR="00163A6A" w:rsidTr="00DB6B31">
        <w:tc>
          <w:tcPr>
            <w:tcW w:w="9638" w:type="dxa"/>
            <w:shd w:val="clear" w:color="auto" w:fill="auto"/>
          </w:tcPr>
          <w:p w:rsidR="00163A6A" w:rsidRDefault="00163A6A" w:rsidP="00DB6B31">
            <w:pPr>
              <w:spacing w:line="276" w:lineRule="auto"/>
              <w:jc w:val="center"/>
            </w:pPr>
            <w:r>
              <w:t>7-й семестр</w:t>
            </w:r>
          </w:p>
        </w:tc>
      </w:tr>
      <w:tr w:rsidR="00163A6A" w:rsidTr="00DB6B31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163A6A" w:rsidRDefault="00163A6A" w:rsidP="00DB6B31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Трудове право</w:t>
            </w:r>
          </w:p>
          <w:p w:rsidR="00163A6A" w:rsidRDefault="00163A6A" w:rsidP="00DB6B31">
            <w:pPr>
              <w:spacing w:line="276" w:lineRule="auto"/>
            </w:pPr>
            <w:r>
              <w:t>Соціологія</w:t>
            </w:r>
          </w:p>
          <w:p w:rsidR="00163A6A" w:rsidRDefault="00163A6A" w:rsidP="00DB6B31">
            <w:pPr>
              <w:spacing w:line="276" w:lineRule="auto"/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szCs w:val="20"/>
                <w:u w:val="single"/>
              </w:rPr>
              <w:t>Зовнішньоекономічна діяльність підприємства</w:t>
            </w:r>
          </w:p>
          <w:p w:rsidR="00163A6A" w:rsidRDefault="00163A6A" w:rsidP="00DB6B31">
            <w:pPr>
              <w:spacing w:line="276" w:lineRule="auto"/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szCs w:val="20"/>
                <w:u w:val="single"/>
              </w:rPr>
              <w:t>Адміністративний менеджмент</w:t>
            </w:r>
          </w:p>
          <w:p w:rsidR="00163A6A" w:rsidRDefault="00163A6A" w:rsidP="00DB6B31">
            <w:pPr>
              <w:spacing w:line="276" w:lineRule="auto"/>
              <w:jc w:val="right"/>
              <w:rPr>
                <w:b/>
                <w:i/>
                <w:kern w:val="36"/>
                <w:u w:val="single"/>
              </w:rPr>
            </w:pPr>
            <w:r>
              <w:rPr>
                <w:bCs/>
                <w:i/>
                <w:u w:val="single"/>
              </w:rPr>
              <w:t xml:space="preserve">Соціальна економіка / </w:t>
            </w:r>
            <w:r>
              <w:rPr>
                <w:i/>
                <w:szCs w:val="20"/>
                <w:u w:val="single"/>
              </w:rPr>
              <w:t>Мотиваційний менеджмент</w:t>
            </w:r>
          </w:p>
          <w:p w:rsidR="00163A6A" w:rsidRDefault="00163A6A" w:rsidP="00DB6B31">
            <w:pPr>
              <w:spacing w:line="276" w:lineRule="auto"/>
              <w:jc w:val="right"/>
              <w:rPr>
                <w:b/>
                <w:i/>
                <w:kern w:val="36"/>
              </w:rPr>
            </w:pPr>
            <w:r>
              <w:rPr>
                <w:i/>
                <w:szCs w:val="20"/>
              </w:rPr>
              <w:t>Інвестиційний менеджмент / Управлінські рішення</w:t>
            </w:r>
          </w:p>
          <w:p w:rsidR="00163A6A" w:rsidRDefault="00163A6A" w:rsidP="00DB6B31">
            <w:pPr>
              <w:spacing w:line="276" w:lineRule="auto"/>
              <w:jc w:val="right"/>
              <w:rPr>
                <w:b/>
                <w:i/>
                <w:kern w:val="36"/>
              </w:rPr>
            </w:pPr>
            <w:r>
              <w:rPr>
                <w:i/>
                <w:szCs w:val="20"/>
              </w:rPr>
              <w:t>Корпоративна соціальна відповідальність / Соціально-економічна безпека</w:t>
            </w:r>
          </w:p>
          <w:p w:rsidR="00163A6A" w:rsidRDefault="00163A6A" w:rsidP="00DB6B31">
            <w:pPr>
              <w:spacing w:line="276" w:lineRule="auto"/>
              <w:jc w:val="center"/>
              <w:rPr>
                <w:b/>
                <w:i/>
                <w:kern w:val="36"/>
              </w:rPr>
            </w:pPr>
            <w:r>
              <w:rPr>
                <w:bCs/>
              </w:rPr>
              <w:t>Міждисциплінарна курсова робота ІІ</w:t>
            </w:r>
          </w:p>
        </w:tc>
      </w:tr>
      <w:tr w:rsidR="00163A6A" w:rsidTr="00DB6B31">
        <w:tc>
          <w:tcPr>
            <w:tcW w:w="9638" w:type="dxa"/>
            <w:tcBorders>
              <w:left w:val="nil"/>
              <w:right w:val="nil"/>
            </w:tcBorders>
            <w:shd w:val="clear" w:color="auto" w:fill="auto"/>
          </w:tcPr>
          <w:p w:rsidR="00163A6A" w:rsidRDefault="00163A6A" w:rsidP="00DB6B3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54BA19" wp14:editId="527430C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71755</wp:posOffset>
                      </wp:positionV>
                      <wp:extent cx="5643880" cy="462280"/>
                      <wp:effectExtent l="7620" t="7620" r="6350" b="6350"/>
                      <wp:wrapNone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462280"/>
                              </a:xfrm>
                              <a:prstGeom prst="downArrow">
                                <a:avLst>
                                  <a:gd name="adj1" fmla="val 52204"/>
                                  <a:gd name="adj2" fmla="val 70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EDAD0" id="Стрелка вниз 10" o:spid="_x0000_s1026" type="#_x0000_t67" style="position:absolute;margin-left:21.9pt;margin-top:5.65pt;width:444.4pt;height:3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" adj="6277,5162"/>
                  </w:pict>
                </mc:Fallback>
              </mc:AlternateContent>
            </w:r>
          </w:p>
          <w:p w:rsidR="00163A6A" w:rsidRDefault="00163A6A" w:rsidP="00DB6B31">
            <w:pPr>
              <w:spacing w:line="276" w:lineRule="auto"/>
              <w:jc w:val="center"/>
              <w:rPr>
                <w:szCs w:val="28"/>
              </w:rPr>
            </w:pPr>
          </w:p>
          <w:p w:rsidR="00163A6A" w:rsidRDefault="00163A6A" w:rsidP="00DB6B3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163A6A" w:rsidTr="00DB6B31">
        <w:tc>
          <w:tcPr>
            <w:tcW w:w="9638" w:type="dxa"/>
            <w:shd w:val="clear" w:color="auto" w:fill="auto"/>
          </w:tcPr>
          <w:p w:rsidR="00163A6A" w:rsidRDefault="00163A6A" w:rsidP="00DB6B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8-й семестр</w:t>
            </w:r>
          </w:p>
        </w:tc>
      </w:tr>
      <w:tr w:rsidR="00163A6A" w:rsidTr="00DB6B31">
        <w:trPr>
          <w:trHeight w:val="252"/>
        </w:trPr>
        <w:tc>
          <w:tcPr>
            <w:tcW w:w="9638" w:type="dxa"/>
            <w:shd w:val="clear" w:color="auto" w:fill="auto"/>
          </w:tcPr>
          <w:p w:rsidR="00163A6A" w:rsidRDefault="00163A6A" w:rsidP="00DB6B3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Організаційна культура / Інформаційна економіка</w:t>
            </w:r>
          </w:p>
          <w:p w:rsidR="00163A6A" w:rsidRDefault="00163A6A" w:rsidP="00DB6B31">
            <w:pPr>
              <w:spacing w:line="276" w:lineRule="auto"/>
              <w:rPr>
                <w:i/>
                <w:szCs w:val="20"/>
                <w:u w:val="single"/>
              </w:rPr>
            </w:pPr>
            <w:r>
              <w:rPr>
                <w:i/>
                <w:szCs w:val="20"/>
                <w:u w:val="single"/>
              </w:rPr>
              <w:t>Основи охорони праці / Етика бізнесу</w:t>
            </w:r>
          </w:p>
          <w:p w:rsidR="00163A6A" w:rsidRDefault="00163A6A" w:rsidP="00DB6B31">
            <w:pPr>
              <w:spacing w:line="276" w:lineRule="auto"/>
              <w:jc w:val="righ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Стратегічне управління</w:t>
            </w:r>
          </w:p>
          <w:p w:rsidR="00163A6A" w:rsidRDefault="00163A6A" w:rsidP="00DB6B31">
            <w:pPr>
              <w:spacing w:line="276" w:lineRule="auto"/>
              <w:jc w:val="right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Управління інноваціями</w:t>
            </w:r>
          </w:p>
          <w:p w:rsidR="00163A6A" w:rsidRDefault="00163A6A" w:rsidP="00DB6B31">
            <w:pPr>
              <w:spacing w:line="276" w:lineRule="auto"/>
              <w:jc w:val="right"/>
              <w:rPr>
                <w:szCs w:val="20"/>
                <w:u w:val="single"/>
              </w:rPr>
            </w:pPr>
            <w:r>
              <w:rPr>
                <w:bCs/>
                <w:u w:val="single"/>
              </w:rPr>
              <w:t>Комунікаційний менеджмент</w:t>
            </w:r>
          </w:p>
          <w:p w:rsidR="00163A6A" w:rsidRDefault="00163A6A" w:rsidP="00DB6B31">
            <w:pPr>
              <w:spacing w:line="276" w:lineRule="auto"/>
              <w:jc w:val="right"/>
              <w:rPr>
                <w:i/>
                <w:u w:val="single"/>
              </w:rPr>
            </w:pPr>
            <w:r>
              <w:rPr>
                <w:i/>
                <w:szCs w:val="20"/>
              </w:rPr>
              <w:t>Рекламний менеджмент / Електронна комерція</w:t>
            </w:r>
          </w:p>
          <w:p w:rsidR="00163A6A" w:rsidRDefault="00163A6A" w:rsidP="00DB6B31">
            <w:pPr>
              <w:spacing w:line="276" w:lineRule="auto"/>
              <w:jc w:val="center"/>
              <w:rPr>
                <w:b/>
                <w:kern w:val="36"/>
              </w:rPr>
            </w:pPr>
            <w:r>
              <w:t>Виробнича практика</w:t>
            </w:r>
          </w:p>
          <w:p w:rsidR="00163A6A" w:rsidRDefault="00163A6A" w:rsidP="00DB6B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Написання та захист випускного кваліфікаційного </w:t>
            </w:r>
            <w:r>
              <w:rPr>
                <w:bCs/>
              </w:rPr>
              <w:t>дипломного проекту (роботи)</w:t>
            </w:r>
          </w:p>
        </w:tc>
      </w:tr>
    </w:tbl>
    <w:p w:rsidR="00163A6A" w:rsidRPr="005610D2" w:rsidRDefault="00163A6A" w:rsidP="00163A6A">
      <w:pPr>
        <w:spacing w:line="360" w:lineRule="auto"/>
        <w:jc w:val="center"/>
        <w:rPr>
          <w:b/>
          <w:spacing w:val="20"/>
          <w:kern w:val="36"/>
          <w:sz w:val="28"/>
          <w:szCs w:val="28"/>
          <w:lang w:val="ru-RU"/>
        </w:rPr>
      </w:pPr>
    </w:p>
    <w:p w:rsidR="00163A6A" w:rsidRPr="00163A6A" w:rsidRDefault="00163A6A" w:rsidP="007659F2">
      <w:pPr>
        <w:spacing w:line="360" w:lineRule="auto"/>
        <w:jc w:val="center"/>
        <w:rPr>
          <w:b/>
          <w:spacing w:val="20"/>
          <w:kern w:val="36"/>
          <w:sz w:val="28"/>
          <w:szCs w:val="28"/>
          <w:lang w:val="ru-RU"/>
        </w:rPr>
      </w:pPr>
    </w:p>
    <w:p w:rsidR="007659F2" w:rsidRDefault="007659F2" w:rsidP="007659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pacing w:val="20"/>
          <w:kern w:val="36"/>
          <w:sz w:val="28"/>
          <w:szCs w:val="28"/>
        </w:rPr>
        <w:lastRenderedPageBreak/>
        <w:t>3.</w:t>
      </w:r>
      <w:r>
        <w:rPr>
          <w:b/>
          <w:spacing w:val="20"/>
          <w:kern w:val="36"/>
          <w:sz w:val="36"/>
          <w:szCs w:val="36"/>
        </w:rPr>
        <w:t xml:space="preserve"> </w:t>
      </w:r>
      <w:r>
        <w:rPr>
          <w:b/>
          <w:sz w:val="28"/>
          <w:szCs w:val="28"/>
        </w:rPr>
        <w:t>Форма атестації здобувачів вищої освіти</w:t>
      </w:r>
    </w:p>
    <w:p w:rsidR="007659F2" w:rsidRDefault="007659F2" w:rsidP="007659F2">
      <w:pPr>
        <w:pStyle w:val="ae"/>
        <w:ind w:left="0"/>
        <w:jc w:val="center"/>
        <w:rPr>
          <w:b/>
          <w:sz w:val="28"/>
        </w:rPr>
      </w:pPr>
    </w:p>
    <w:p w:rsidR="007659F2" w:rsidRDefault="007659F2" w:rsidP="007659F2">
      <w:pPr>
        <w:pStyle w:val="ae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Випускна атестація проводиться на основі оцінювання результатів навчання та рівня сформованості </w:t>
      </w:r>
      <w:r>
        <w:rPr>
          <w:sz w:val="28"/>
          <w:szCs w:val="28"/>
          <w:lang w:val="ru-RU"/>
        </w:rPr>
        <w:t xml:space="preserve">необхідних </w:t>
      </w:r>
      <w:r>
        <w:rPr>
          <w:sz w:val="28"/>
          <w:szCs w:val="28"/>
        </w:rPr>
        <w:t>компетентностей. Атестація здійснюється атестаційною комісією, до складу якої можуть включатися представники роботодавців та їх об’єднань, відкрито і гласно у формі публічного захисту випускної кваліфікаційної роботи та комплексного атестаційного іспиту з дисциплін “Операційний менеджмент”, “Адміністративний менеджмент”, “Стратегічне управління”, “Управління персоналом”..</w:t>
      </w:r>
    </w:p>
    <w:p w:rsidR="007659F2" w:rsidRDefault="007659F2" w:rsidP="007659F2">
      <w:pPr>
        <w:pStyle w:val="ae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перевірки на плагіат визначається ВНЗ. Порядок та вимоги до оприлюднення визначаються ВНЗ, зокрема, на офіційному сайті закладу вищої освіти або його підрозділу повинна бути оприлюднена кваліфікаційна робота.</w:t>
      </w:r>
    </w:p>
    <w:p w:rsidR="00163A6A" w:rsidRDefault="007659F2" w:rsidP="00163A6A">
      <w:pPr>
        <w:pStyle w:val="ae"/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Атестація випускників освітньої програми спеціальності 073 "Менеджмент", здійснена у формі захисту кваліфікаційної бакалаврської роботи, завершується видачею документу встановленого зразка про присудження ступеня бакалавра із присвоєнням кваліфікації: бакалавра з менеджменту організацій і адміністрування за спеціалізацією </w:t>
      </w:r>
      <w:r>
        <w:rPr>
          <w:sz w:val="28"/>
          <w:lang w:val="ru-RU"/>
        </w:rPr>
        <w:t>“</w:t>
      </w:r>
      <w:r>
        <w:rPr>
          <w:sz w:val="28"/>
        </w:rPr>
        <w:t>Менеджмент організацій і адміністрування</w:t>
      </w:r>
      <w:r>
        <w:rPr>
          <w:sz w:val="28"/>
          <w:lang w:val="ru-RU"/>
        </w:rPr>
        <w:t>”</w:t>
      </w:r>
      <w:r>
        <w:rPr>
          <w:sz w:val="28"/>
        </w:rPr>
        <w:t>.</w:t>
      </w:r>
      <w:bookmarkStart w:id="0" w:name="_GoBack"/>
      <w:bookmarkEnd w:id="0"/>
    </w:p>
    <w:p w:rsidR="00163A6A" w:rsidRDefault="00163A6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59F2" w:rsidRDefault="007659F2" w:rsidP="007D1774">
      <w:pPr>
        <w:pStyle w:val="ae"/>
        <w:spacing w:line="360" w:lineRule="auto"/>
        <w:ind w:left="0" w:firstLine="708"/>
        <w:jc w:val="both"/>
        <w:rPr>
          <w:b/>
          <w:sz w:val="28"/>
          <w:szCs w:val="28"/>
        </w:rPr>
        <w:sectPr w:rsidR="007659F2">
          <w:type w:val="continuous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7659F2" w:rsidRDefault="007659F2" w:rsidP="007659F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Матриця відповідності</w:t>
      </w:r>
    </w:p>
    <w:p w:rsidR="007659F2" w:rsidRDefault="007659F2" w:rsidP="007659F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програмних компетентностей компонентам освітньої програми</w:t>
      </w:r>
    </w:p>
    <w:p w:rsidR="007659F2" w:rsidRDefault="007659F2" w:rsidP="007659F2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30"/>
        <w:gridCol w:w="230"/>
        <w:gridCol w:w="230"/>
        <w:gridCol w:w="230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276"/>
        <w:gridCol w:w="276"/>
        <w:gridCol w:w="276"/>
        <w:gridCol w:w="276"/>
        <w:gridCol w:w="276"/>
        <w:gridCol w:w="276"/>
        <w:gridCol w:w="230"/>
        <w:gridCol w:w="230"/>
        <w:gridCol w:w="230"/>
        <w:gridCol w:w="230"/>
        <w:gridCol w:w="230"/>
        <w:gridCol w:w="230"/>
        <w:gridCol w:w="236"/>
        <w:gridCol w:w="236"/>
        <w:gridCol w:w="236"/>
        <w:gridCol w:w="236"/>
        <w:gridCol w:w="236"/>
        <w:gridCol w:w="236"/>
        <w:gridCol w:w="236"/>
      </w:tblGrid>
      <w:tr w:rsidR="007659F2" w:rsidTr="00864449">
        <w:trPr>
          <w:trHeight w:val="808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4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5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6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7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8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9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10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11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12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13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14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15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16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17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18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19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20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21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22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23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24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25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26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27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28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29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30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31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32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33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34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35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36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37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38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39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40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41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2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3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4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5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6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7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8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9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10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11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20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12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13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14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15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16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17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18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19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00C37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00C3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00C3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00C3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00C3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00C3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00C3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00C3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00C3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3701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en-US"/>
              </w:rPr>
            </w:pPr>
            <w:r>
              <w:rPr>
                <w:b/>
                <w:spacing w:val="-10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FF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 4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 5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 6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812DE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 7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 8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5622A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 9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56A70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 11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 12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5D0411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ЗК13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 14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ЗК 15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F56D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D760C8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5599B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253F83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9A0887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3F7555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A436B5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</w:tr>
      <w:tr w:rsidR="007659F2" w:rsidTr="00864449">
        <w:trPr>
          <w:trHeight w:hRule="exact" w:val="255"/>
          <w:jc w:val="center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F441A6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</w:tbl>
    <w:p w:rsidR="007659F2" w:rsidRDefault="007659F2" w:rsidP="007659F2">
      <w:pPr>
        <w:jc w:val="center"/>
        <w:rPr>
          <w:b/>
          <w:sz w:val="28"/>
          <w:szCs w:val="28"/>
        </w:rPr>
        <w:sectPr w:rsidR="007659F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659F2" w:rsidRDefault="007659F2" w:rsidP="0076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Матриця забезпечення</w:t>
      </w:r>
    </w:p>
    <w:p w:rsidR="007659F2" w:rsidRDefault="007659F2" w:rsidP="0076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програмних результатів навчання (ПРН)</w:t>
      </w:r>
    </w:p>
    <w:p w:rsidR="007659F2" w:rsidRDefault="007659F2" w:rsidP="0076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відповідними компонентами  освітньої програми</w:t>
      </w:r>
    </w:p>
    <w:p w:rsidR="007659F2" w:rsidRDefault="007659F2" w:rsidP="007659F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16"/>
        <w:gridCol w:w="216"/>
        <w:gridCol w:w="216"/>
        <w:gridCol w:w="216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262"/>
        <w:gridCol w:w="262"/>
        <w:gridCol w:w="262"/>
        <w:gridCol w:w="262"/>
        <w:gridCol w:w="262"/>
        <w:gridCol w:w="262"/>
        <w:gridCol w:w="216"/>
        <w:gridCol w:w="216"/>
        <w:gridCol w:w="216"/>
        <w:gridCol w:w="216"/>
        <w:gridCol w:w="216"/>
        <w:gridCol w:w="216"/>
        <w:gridCol w:w="236"/>
        <w:gridCol w:w="236"/>
        <w:gridCol w:w="236"/>
        <w:gridCol w:w="236"/>
        <w:gridCol w:w="236"/>
        <w:gridCol w:w="236"/>
        <w:gridCol w:w="236"/>
      </w:tblGrid>
      <w:tr w:rsidR="007659F2" w:rsidTr="00864449">
        <w:trPr>
          <w:trHeight w:val="808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4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5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6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7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8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9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10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11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12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13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14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15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16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17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18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19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20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21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22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23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24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25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26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27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28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29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30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31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32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33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34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35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36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37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38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39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40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ОК 41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2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3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4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5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6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7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8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9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10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11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12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13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14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15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16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17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18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659F2" w:rsidRDefault="007659F2" w:rsidP="00864449">
            <w:pPr>
              <w:spacing w:line="160" w:lineRule="exact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ВК 19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1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631E63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2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3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4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16CC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5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6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7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8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75694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  <w:lang w:val="ru-RU"/>
              </w:rPr>
              <w:t>х</w:t>
            </w:r>
            <w:r>
              <w:rPr>
                <w:b/>
                <w:sz w:val="16"/>
                <w:szCs w:val="22"/>
              </w:rPr>
              <w:t>ПРН 9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10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4D273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11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12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C47651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13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9071E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14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15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B7797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16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  <w:tr w:rsidR="007659F2" w:rsidTr="00864449">
        <w:trPr>
          <w:trHeight w:hRule="exact" w:val="397"/>
          <w:jc w:val="center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Default="007659F2" w:rsidP="00864449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ПРН 17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1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1D69CC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59F2" w:rsidRPr="00B1200F" w:rsidRDefault="007659F2" w:rsidP="00864449">
            <w:pPr>
              <w:jc w:val="center"/>
              <w:rPr>
                <w:b/>
                <w:spacing w:val="-10"/>
                <w:sz w:val="16"/>
                <w:szCs w:val="16"/>
                <w:lang w:val="ru-RU"/>
              </w:rPr>
            </w:pPr>
            <w:r>
              <w:rPr>
                <w:b/>
                <w:spacing w:val="-10"/>
                <w:sz w:val="16"/>
                <w:szCs w:val="16"/>
                <w:lang w:val="ru-RU"/>
              </w:rPr>
              <w:t>х</w:t>
            </w:r>
          </w:p>
        </w:tc>
      </w:tr>
    </w:tbl>
    <w:p w:rsidR="00E5375A" w:rsidRDefault="00E5375A"/>
    <w:sectPr w:rsidR="00E5375A" w:rsidSect="00765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AA" w:rsidRDefault="007D39AA">
      <w:r>
        <w:separator/>
      </w:r>
    </w:p>
  </w:endnote>
  <w:endnote w:type="continuationSeparator" w:id="0">
    <w:p w:rsidR="007D39AA" w:rsidRDefault="007D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Sitka Small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67" w:rsidRDefault="007659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7967" w:rsidRDefault="007D39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6A" w:rsidRDefault="00163A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3A6A" w:rsidRDefault="00163A6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AA" w:rsidRDefault="007D39AA">
      <w:r>
        <w:separator/>
      </w:r>
    </w:p>
  </w:footnote>
  <w:footnote w:type="continuationSeparator" w:id="0">
    <w:p w:rsidR="007D39AA" w:rsidRDefault="007D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A9C2FD2A"/>
    <w:lvl w:ilvl="0" w:tplc="04220011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04220019">
      <w:start w:val="1"/>
      <w:numFmt w:val="lowerLetter"/>
      <w:lvlRestart w:val="0"/>
      <w:lvlText w:val="%2."/>
      <w:lvlJc w:val="left"/>
      <w:pPr>
        <w:tabs>
          <w:tab w:val="left" w:pos="382"/>
        </w:tabs>
        <w:ind w:left="382" w:hanging="360"/>
      </w:pPr>
      <w:rPr>
        <w:rFonts w:cs="Times New Roman"/>
      </w:rPr>
    </w:lvl>
    <w:lvl w:ilvl="2" w:tplc="0422001B">
      <w:start w:val="1"/>
      <w:numFmt w:val="lowerRoman"/>
      <w:lvlRestart w:val="0"/>
      <w:lvlText w:val="%3."/>
      <w:lvlJc w:val="right"/>
      <w:pPr>
        <w:tabs>
          <w:tab w:val="left" w:pos="1102"/>
        </w:tabs>
        <w:ind w:left="1102" w:hanging="180"/>
      </w:pPr>
      <w:rPr>
        <w:rFonts w:cs="Times New Roman"/>
      </w:rPr>
    </w:lvl>
    <w:lvl w:ilvl="3" w:tplc="0422000F">
      <w:start w:val="1"/>
      <w:numFmt w:val="decimal"/>
      <w:lvlRestart w:val="0"/>
      <w:lvlText w:val="%4."/>
      <w:lvlJc w:val="left"/>
      <w:pPr>
        <w:tabs>
          <w:tab w:val="left" w:pos="1822"/>
        </w:tabs>
        <w:ind w:left="1822" w:hanging="360"/>
      </w:pPr>
      <w:rPr>
        <w:rFonts w:cs="Times New Roman"/>
      </w:rPr>
    </w:lvl>
    <w:lvl w:ilvl="4" w:tplc="04220019">
      <w:start w:val="1"/>
      <w:numFmt w:val="lowerLetter"/>
      <w:lvlRestart w:val="0"/>
      <w:lvlText w:val="%5."/>
      <w:lvlJc w:val="left"/>
      <w:pPr>
        <w:tabs>
          <w:tab w:val="left" w:pos="2542"/>
        </w:tabs>
        <w:ind w:left="2542" w:hanging="360"/>
      </w:pPr>
      <w:rPr>
        <w:rFonts w:cs="Times New Roman"/>
      </w:rPr>
    </w:lvl>
    <w:lvl w:ilvl="5" w:tplc="0422001B">
      <w:start w:val="1"/>
      <w:numFmt w:val="lowerRoman"/>
      <w:lvlRestart w:val="0"/>
      <w:lvlText w:val="%6."/>
      <w:lvlJc w:val="right"/>
      <w:pPr>
        <w:tabs>
          <w:tab w:val="left" w:pos="3262"/>
        </w:tabs>
        <w:ind w:left="3262" w:hanging="180"/>
      </w:pPr>
      <w:rPr>
        <w:rFonts w:cs="Times New Roman"/>
      </w:rPr>
    </w:lvl>
    <w:lvl w:ilvl="6" w:tplc="0422000F">
      <w:start w:val="1"/>
      <w:numFmt w:val="decimal"/>
      <w:lvlRestart w:val="0"/>
      <w:lvlText w:val="%7."/>
      <w:lvlJc w:val="left"/>
      <w:pPr>
        <w:tabs>
          <w:tab w:val="left" w:pos="3982"/>
        </w:tabs>
        <w:ind w:left="3982" w:hanging="360"/>
      </w:pPr>
      <w:rPr>
        <w:rFonts w:cs="Times New Roman"/>
      </w:rPr>
    </w:lvl>
    <w:lvl w:ilvl="7" w:tplc="04220019">
      <w:start w:val="1"/>
      <w:numFmt w:val="lowerLetter"/>
      <w:lvlRestart w:val="0"/>
      <w:lvlText w:val="%8."/>
      <w:lvlJc w:val="left"/>
      <w:pPr>
        <w:tabs>
          <w:tab w:val="left" w:pos="4702"/>
        </w:tabs>
        <w:ind w:left="4702" w:hanging="360"/>
      </w:pPr>
      <w:rPr>
        <w:rFonts w:cs="Times New Roman"/>
      </w:rPr>
    </w:lvl>
    <w:lvl w:ilvl="8" w:tplc="0422001B">
      <w:start w:val="1"/>
      <w:numFmt w:val="lowerRoman"/>
      <w:lvlRestart w:val="0"/>
      <w:lvlText w:val="%9."/>
      <w:lvlJc w:val="right"/>
      <w:pPr>
        <w:tabs>
          <w:tab w:val="left" w:pos="5422"/>
        </w:tabs>
        <w:ind w:left="5422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16AD1A"/>
    <w:lvl w:ilvl="0" w:tplc="27C873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2500D2FE"/>
    <w:lvl w:ilvl="0" w:tplc="883027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B01CB794"/>
    <w:lvl w:ilvl="0" w:tplc="E2CA01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E8634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F76EB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8F9A96DC"/>
    <w:lvl w:ilvl="0" w:tplc="883027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E7D8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5FFEF088"/>
    <w:lvl w:ilvl="0" w:tplc="A3FC6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A3462B28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1" w:hanging="1800"/>
      </w:pPr>
      <w:rPr>
        <w:rFonts w:hint="default"/>
      </w:rPr>
    </w:lvl>
  </w:abstractNum>
  <w:abstractNum w:abstractNumId="11" w15:restartNumberingAfterBreak="0">
    <w:nsid w:val="0000000C"/>
    <w:multiLevelType w:val="hybridMultilevel"/>
    <w:tmpl w:val="F39E8D1A"/>
    <w:lvl w:ilvl="0" w:tplc="8A22CE88">
      <w:start w:val="1"/>
      <w:numFmt w:val="decimal"/>
      <w:lvlText w:val="%1."/>
      <w:lvlJc w:val="left"/>
      <w:pPr>
        <w:ind w:left="432" w:hanging="360"/>
      </w:pPr>
      <w:rPr>
        <w:rFonts w:ascii="Arial-BoldMT" w:hAnsi="Arial-BoldMT" w:cs="Arial-BoldMT" w:hint="default"/>
        <w:b/>
      </w:rPr>
    </w:lvl>
    <w:lvl w:ilvl="1" w:tplc="04220019">
      <w:start w:val="1"/>
      <w:numFmt w:val="lowerLetter"/>
      <w:lvlRestart w:val="0"/>
      <w:lvlText w:val="%2."/>
      <w:lvlJc w:val="left"/>
      <w:pPr>
        <w:ind w:left="1152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1872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592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312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032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4752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472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192" w:hanging="180"/>
      </w:pPr>
    </w:lvl>
  </w:abstractNum>
  <w:abstractNum w:abstractNumId="12" w15:restartNumberingAfterBreak="0">
    <w:nsid w:val="0000000D"/>
    <w:multiLevelType w:val="hybridMultilevel"/>
    <w:tmpl w:val="8B9E9E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157ECC4C"/>
    <w:lvl w:ilvl="0" w:tplc="75D284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6AB63A42"/>
    <w:lvl w:ilvl="0" w:tplc="883027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8A68272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5C64F178"/>
    <w:lvl w:ilvl="0" w:tplc="883027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C2C6C3A2"/>
    <w:lvl w:ilvl="0" w:tplc="0422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220019">
      <w:start w:val="1"/>
      <w:numFmt w:val="lowerLetter"/>
      <w:lvlRestart w:val="0"/>
      <w:lvlText w:val="%2."/>
      <w:lvlJc w:val="left"/>
      <w:pPr>
        <w:tabs>
          <w:tab w:val="left" w:pos="1440"/>
        </w:tabs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tabs>
          <w:tab w:val="left" w:pos="2160"/>
        </w:tabs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tabs>
          <w:tab w:val="left" w:pos="2880"/>
        </w:tabs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tabs>
          <w:tab w:val="left" w:pos="3600"/>
        </w:tabs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tabs>
          <w:tab w:val="left" w:pos="4320"/>
        </w:tabs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tabs>
          <w:tab w:val="left" w:pos="5040"/>
        </w:tabs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tabs>
          <w:tab w:val="left" w:pos="5760"/>
        </w:tabs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00000013"/>
    <w:multiLevelType w:val="hybridMultilevel"/>
    <w:tmpl w:val="7EE47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8B9E9E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0" w15:restartNumberingAfterBreak="0">
    <w:nsid w:val="00000015"/>
    <w:multiLevelType w:val="hybridMultilevel"/>
    <w:tmpl w:val="8B9E9E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1" w15:restartNumberingAfterBreak="0">
    <w:nsid w:val="00000016"/>
    <w:multiLevelType w:val="hybridMultilevel"/>
    <w:tmpl w:val="BDC0017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7B88B13E"/>
    <w:lvl w:ilvl="0" w:tplc="B26A03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3" w15:restartNumberingAfterBreak="0">
    <w:nsid w:val="00000018"/>
    <w:multiLevelType w:val="hybridMultilevel"/>
    <w:tmpl w:val="5B424CDE"/>
    <w:lvl w:ilvl="0" w:tplc="0422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220019">
      <w:start w:val="1"/>
      <w:numFmt w:val="lowerLetter"/>
      <w:lvlRestart w:val="0"/>
      <w:lvlText w:val="%2."/>
      <w:lvlJc w:val="left"/>
      <w:pPr>
        <w:tabs>
          <w:tab w:val="left" w:pos="1440"/>
        </w:tabs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tabs>
          <w:tab w:val="left" w:pos="2160"/>
        </w:tabs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tabs>
          <w:tab w:val="left" w:pos="2880"/>
        </w:tabs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tabs>
          <w:tab w:val="left" w:pos="3600"/>
        </w:tabs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tabs>
          <w:tab w:val="left" w:pos="4320"/>
        </w:tabs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tabs>
          <w:tab w:val="left" w:pos="5040"/>
        </w:tabs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tabs>
          <w:tab w:val="left" w:pos="5760"/>
        </w:tabs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00000019"/>
    <w:multiLevelType w:val="hybridMultilevel"/>
    <w:tmpl w:val="07C8D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5" w15:restartNumberingAfterBreak="0">
    <w:nsid w:val="0000001A"/>
    <w:multiLevelType w:val="multilevel"/>
    <w:tmpl w:val="2A54326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0000001B"/>
    <w:multiLevelType w:val="hybridMultilevel"/>
    <w:tmpl w:val="E0C212DE"/>
    <w:lvl w:ilvl="0" w:tplc="7E562B84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Restart w:val="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Restart w:val="0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Restart w:val="0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Restart w:val="0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Restart w:val="0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Restart w:val="0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Restart w:val="0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Restart w:val="0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5208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8B9E9E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9" w15:restartNumberingAfterBreak="0">
    <w:nsid w:val="0000001E"/>
    <w:multiLevelType w:val="hybridMultilevel"/>
    <w:tmpl w:val="FAA664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0" w15:restartNumberingAfterBreak="0">
    <w:nsid w:val="0000001F"/>
    <w:multiLevelType w:val="hybridMultilevel"/>
    <w:tmpl w:val="F1DE8184"/>
    <w:lvl w:ilvl="0" w:tplc="883027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 w15:restartNumberingAfterBreak="0">
    <w:nsid w:val="00000021"/>
    <w:multiLevelType w:val="hybridMultilevel"/>
    <w:tmpl w:val="DA0C7CF0"/>
    <w:lvl w:ilvl="0" w:tplc="7C2AD4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3" w15:restartNumberingAfterBreak="0">
    <w:nsid w:val="00000022"/>
    <w:multiLevelType w:val="hybridMultilevel"/>
    <w:tmpl w:val="0634630E"/>
    <w:lvl w:ilvl="0" w:tplc="7E562B84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Restart w:val="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Restart w:val="0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Restart w:val="0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Restart w:val="0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Restart w:val="0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Restart w:val="0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Restart w:val="0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Restart w:val="0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812E2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0000024"/>
    <w:multiLevelType w:val="hybridMultilevel"/>
    <w:tmpl w:val="66FE8C00"/>
    <w:lvl w:ilvl="0" w:tplc="428A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multilevel"/>
    <w:tmpl w:val="B0DC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00000026"/>
    <w:multiLevelType w:val="hybridMultilevel"/>
    <w:tmpl w:val="64660F64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0D7CBDAA"/>
    <w:lvl w:ilvl="0" w:tplc="1ACC88BC">
      <w:start w:val="1"/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15885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0" w15:restartNumberingAfterBreak="0">
    <w:nsid w:val="00000029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27D43490"/>
    <w:lvl w:ilvl="0" w:tplc="04220011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 w:tplc="04220019">
      <w:start w:val="1"/>
      <w:numFmt w:val="lowerLetter"/>
      <w:lvlRestart w:val="0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Restart w:val="0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Restart w:val="0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Restart w:val="0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Restart w:val="0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Restart w:val="0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Restart w:val="0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Restart w:val="0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0000002B"/>
    <w:multiLevelType w:val="hybridMultilevel"/>
    <w:tmpl w:val="B67AE81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3" w15:restartNumberingAfterBreak="0">
    <w:nsid w:val="17B233F8"/>
    <w:multiLevelType w:val="hybridMultilevel"/>
    <w:tmpl w:val="864EF200"/>
    <w:lvl w:ilvl="0" w:tplc="68BC6CC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13FF1"/>
    <w:multiLevelType w:val="hybridMultilevel"/>
    <w:tmpl w:val="BC127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2"/>
  </w:num>
  <w:num w:numId="4">
    <w:abstractNumId w:val="4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8"/>
  </w:num>
  <w:num w:numId="9">
    <w:abstractNumId w:val="18"/>
  </w:num>
  <w:num w:numId="10">
    <w:abstractNumId w:val="13"/>
  </w:num>
  <w:num w:numId="11">
    <w:abstractNumId w:val="21"/>
  </w:num>
  <w:num w:numId="12">
    <w:abstractNumId w:val="4"/>
  </w:num>
  <w:num w:numId="13">
    <w:abstractNumId w:val="34"/>
  </w:num>
  <w:num w:numId="14">
    <w:abstractNumId w:val="15"/>
  </w:num>
  <w:num w:numId="15">
    <w:abstractNumId w:val="38"/>
  </w:num>
  <w:num w:numId="16">
    <w:abstractNumId w:val="39"/>
  </w:num>
  <w:num w:numId="17">
    <w:abstractNumId w:val="42"/>
  </w:num>
  <w:num w:numId="18">
    <w:abstractNumId w:val="24"/>
  </w:num>
  <w:num w:numId="19">
    <w:abstractNumId w:val="7"/>
  </w:num>
  <w:num w:numId="20">
    <w:abstractNumId w:val="33"/>
  </w:num>
  <w:num w:numId="21">
    <w:abstractNumId w:val="12"/>
  </w:num>
  <w:num w:numId="22">
    <w:abstractNumId w:val="37"/>
  </w:num>
  <w:num w:numId="23">
    <w:abstractNumId w:val="6"/>
  </w:num>
  <w:num w:numId="24">
    <w:abstractNumId w:val="28"/>
  </w:num>
  <w:num w:numId="25">
    <w:abstractNumId w:val="30"/>
  </w:num>
  <w:num w:numId="26">
    <w:abstractNumId w:val="9"/>
  </w:num>
  <w:num w:numId="27">
    <w:abstractNumId w:val="10"/>
  </w:num>
  <w:num w:numId="28">
    <w:abstractNumId w:val="41"/>
  </w:num>
  <w:num w:numId="29">
    <w:abstractNumId w:val="1"/>
  </w:num>
  <w:num w:numId="30">
    <w:abstractNumId w:val="25"/>
  </w:num>
  <w:num w:numId="31">
    <w:abstractNumId w:val="5"/>
  </w:num>
  <w:num w:numId="32">
    <w:abstractNumId w:val="23"/>
  </w:num>
  <w:num w:numId="33">
    <w:abstractNumId w:val="16"/>
  </w:num>
  <w:num w:numId="34">
    <w:abstractNumId w:val="31"/>
  </w:num>
  <w:num w:numId="35">
    <w:abstractNumId w:val="11"/>
  </w:num>
  <w:num w:numId="36">
    <w:abstractNumId w:val="27"/>
  </w:num>
  <w:num w:numId="37">
    <w:abstractNumId w:val="20"/>
  </w:num>
  <w:num w:numId="38">
    <w:abstractNumId w:val="35"/>
  </w:num>
  <w:num w:numId="39">
    <w:abstractNumId w:val="3"/>
  </w:num>
  <w:num w:numId="40">
    <w:abstractNumId w:val="17"/>
  </w:num>
  <w:num w:numId="41">
    <w:abstractNumId w:val="22"/>
  </w:num>
  <w:num w:numId="42">
    <w:abstractNumId w:val="32"/>
  </w:num>
  <w:num w:numId="43">
    <w:abstractNumId w:val="29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20"/>
    <w:rsid w:val="00125820"/>
    <w:rsid w:val="00157653"/>
    <w:rsid w:val="00163A6A"/>
    <w:rsid w:val="003256AF"/>
    <w:rsid w:val="003B5D1A"/>
    <w:rsid w:val="005B7A7E"/>
    <w:rsid w:val="00604CD1"/>
    <w:rsid w:val="007659F2"/>
    <w:rsid w:val="007D1774"/>
    <w:rsid w:val="007D39AA"/>
    <w:rsid w:val="00B57A13"/>
    <w:rsid w:val="00E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876C-E9C1-444D-8A9B-08400F96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65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59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659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9F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7659F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7659F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rsid w:val="0076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659F2"/>
    <w:rPr>
      <w:rFonts w:ascii="Times New Roman" w:eastAsia="Times New Roman" w:hAnsi="Times New Roman" w:cs="Times New Roman"/>
      <w:lang w:val="uk-UA" w:eastAsia="uk-UA" w:bidi="ar-SA"/>
    </w:rPr>
  </w:style>
  <w:style w:type="character" w:styleId="a4">
    <w:name w:val="Hyperlink"/>
    <w:rsid w:val="007659F2"/>
    <w:rPr>
      <w:rFonts w:ascii="Times New Roman" w:eastAsia="Times New Roman" w:hAnsi="Times New Roman" w:cs="Times New Roman"/>
      <w:color w:val="0000FF"/>
      <w:u w:val="single"/>
      <w:lang w:val="uk-UA" w:eastAsia="uk-UA" w:bidi="ar-SA"/>
    </w:rPr>
  </w:style>
  <w:style w:type="paragraph" w:styleId="21">
    <w:name w:val="Body Text Indent 2"/>
    <w:basedOn w:val="a"/>
    <w:link w:val="22"/>
    <w:rsid w:val="007659F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7659F2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659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659F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rsid w:val="00765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9F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rsid w:val="007659F2"/>
    <w:rPr>
      <w:rFonts w:ascii="Times New Roman" w:eastAsia="Times New Roman" w:hAnsi="Times New Roman" w:cs="Times New Roman"/>
      <w:lang w:val="uk-UA" w:eastAsia="uk-UA" w:bidi="ar-SA"/>
    </w:rPr>
  </w:style>
  <w:style w:type="paragraph" w:styleId="aa">
    <w:name w:val="header"/>
    <w:basedOn w:val="a"/>
    <w:link w:val="ab"/>
    <w:rsid w:val="007659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59F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rsid w:val="007659F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659F2"/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uficommentbody">
    <w:name w:val="uficommentbody"/>
    <w:rsid w:val="007659F2"/>
    <w:rPr>
      <w:rFonts w:ascii="Times New Roman" w:eastAsia="Times New Roman" w:hAnsi="Times New Roman" w:cs="Times New Roman"/>
      <w:lang w:val="uk-UA" w:eastAsia="uk-UA" w:bidi="ar-SA"/>
    </w:rPr>
  </w:style>
  <w:style w:type="character" w:customStyle="1" w:styleId="23">
    <w:name w:val="Основной текст (2) Знак"/>
    <w:link w:val="24"/>
    <w:rsid w:val="007659F2"/>
    <w:rPr>
      <w:rFonts w:ascii="Times New Roman" w:eastAsia="Times New Roman" w:hAnsi="Times New Roman" w:cs="Times New Roman"/>
      <w:b/>
      <w:bCs/>
      <w:shd w:val="clear" w:color="auto" w:fill="FFFFFF"/>
      <w:lang w:val="uk-UA" w:eastAsia="uk-UA"/>
    </w:rPr>
  </w:style>
  <w:style w:type="paragraph" w:customStyle="1" w:styleId="24">
    <w:name w:val="Основной текст (2)"/>
    <w:basedOn w:val="a"/>
    <w:link w:val="23"/>
    <w:rsid w:val="007659F2"/>
    <w:pPr>
      <w:widowControl w:val="0"/>
      <w:shd w:val="clear" w:color="auto" w:fill="FFFFFF"/>
      <w:spacing w:before="1920" w:after="1000" w:line="266" w:lineRule="exact"/>
      <w:jc w:val="right"/>
    </w:pPr>
    <w:rPr>
      <w:b/>
      <w:bCs/>
      <w:sz w:val="22"/>
      <w:szCs w:val="22"/>
    </w:rPr>
  </w:style>
  <w:style w:type="paragraph" w:customStyle="1" w:styleId="ae">
    <w:name w:val="Абзац списку"/>
    <w:basedOn w:val="a"/>
    <w:rsid w:val="007659F2"/>
    <w:pPr>
      <w:ind w:left="708"/>
    </w:pPr>
  </w:style>
  <w:style w:type="paragraph" w:customStyle="1" w:styleId="25">
    <w:name w:val="Абзац списка2"/>
    <w:rsid w:val="007659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Babukh</dc:creator>
  <cp:keywords/>
  <dc:description/>
  <cp:lastModifiedBy>Yurii Babukh</cp:lastModifiedBy>
  <cp:revision>7</cp:revision>
  <cp:lastPrinted>2019-10-28T08:15:00Z</cp:lastPrinted>
  <dcterms:created xsi:type="dcterms:W3CDTF">2019-10-28T08:10:00Z</dcterms:created>
  <dcterms:modified xsi:type="dcterms:W3CDTF">2020-03-03T08:12:00Z</dcterms:modified>
</cp:coreProperties>
</file>